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CE" w:rsidRPr="00B356A6" w:rsidRDefault="00F71C8D" w:rsidP="00321EC1">
      <w:pPr>
        <w:jc w:val="center"/>
        <w:rPr>
          <w:sz w:val="28"/>
        </w:rPr>
      </w:pPr>
      <w:r w:rsidRPr="00321EC1">
        <w:rPr>
          <w:b/>
          <w:sz w:val="48"/>
        </w:rPr>
        <w:t>GEBRAUCHSANWEISUNG</w:t>
      </w:r>
    </w:p>
    <w:p w:rsidR="00F71C8D" w:rsidRDefault="00F71C8D" w:rsidP="00321EC1">
      <w:pPr>
        <w:jc w:val="center"/>
        <w:rPr>
          <w:b/>
          <w:sz w:val="44"/>
        </w:rPr>
      </w:pPr>
      <w:r w:rsidRPr="00321EC1">
        <w:rPr>
          <w:b/>
          <w:sz w:val="44"/>
        </w:rPr>
        <w:t>IND-C2T und C2Z (C2B) industrielle Mikroskope</w:t>
      </w:r>
    </w:p>
    <w:p w:rsidR="00B356A6" w:rsidRDefault="00B356A6" w:rsidP="00321EC1">
      <w:pPr>
        <w:jc w:val="center"/>
        <w:rPr>
          <w:b/>
          <w:sz w:val="44"/>
        </w:rPr>
      </w:pPr>
      <w:r w:rsidRPr="00B356A6">
        <w:rPr>
          <w:sz w:val="28"/>
        </w:rPr>
        <w:t>© LACERTA GmbH, 1050 WIEN, Schönbrunnerstr.96.</w:t>
      </w:r>
    </w:p>
    <w:p w:rsidR="00F71C8D" w:rsidRDefault="00F71C8D"/>
    <w:p w:rsidR="00F71C8D" w:rsidRPr="00F71C8D" w:rsidRDefault="00F71C8D" w:rsidP="00F71C8D">
      <w:pPr>
        <w:spacing w:after="0" w:line="240" w:lineRule="auto"/>
        <w:rPr>
          <w:rFonts w:ascii="Arial" w:eastAsia="Times New Roman" w:hAnsi="Arial" w:cs="Arial"/>
          <w:sz w:val="40"/>
          <w:szCs w:val="40"/>
          <w:lang w:eastAsia="de-AT"/>
        </w:rPr>
      </w:pPr>
      <w:r>
        <w:rPr>
          <w:rFonts w:ascii="Arial" w:eastAsia="Times New Roman" w:hAnsi="Arial" w:cs="Arial"/>
          <w:sz w:val="40"/>
          <w:szCs w:val="40"/>
          <w:lang w:eastAsia="de-AT"/>
        </w:rPr>
        <w:t>INHALT</w:t>
      </w:r>
    </w:p>
    <w:p w:rsidR="00F71C8D" w:rsidRPr="00F71C8D" w:rsidRDefault="00321EC1" w:rsidP="00F71C8D">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 xml:space="preserve">I. </w:t>
      </w:r>
      <w:r w:rsidR="00F71C8D">
        <w:rPr>
          <w:rFonts w:ascii="Arial" w:eastAsia="Times New Roman" w:hAnsi="Arial" w:cs="Arial"/>
          <w:sz w:val="30"/>
          <w:szCs w:val="30"/>
          <w:lang w:eastAsia="de-AT"/>
        </w:rPr>
        <w:t>Einführung</w:t>
      </w:r>
    </w:p>
    <w:p w:rsidR="00F71C8D" w:rsidRPr="00F71C8D" w:rsidRDefault="00321EC1" w:rsidP="00F71C8D">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 xml:space="preserve">II. </w:t>
      </w:r>
      <w:r w:rsidR="00F71C8D">
        <w:rPr>
          <w:rFonts w:ascii="Arial" w:eastAsia="Times New Roman" w:hAnsi="Arial" w:cs="Arial"/>
          <w:sz w:val="30"/>
          <w:szCs w:val="30"/>
          <w:lang w:eastAsia="de-AT"/>
        </w:rPr>
        <w:t>Aufbau</w:t>
      </w:r>
    </w:p>
    <w:p w:rsidR="00F71C8D" w:rsidRPr="00F71C8D" w:rsidRDefault="00321EC1" w:rsidP="00F71C8D">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 xml:space="preserve">III. </w:t>
      </w:r>
      <w:r w:rsidR="00F71C8D">
        <w:rPr>
          <w:rFonts w:ascii="Arial" w:eastAsia="Times New Roman" w:hAnsi="Arial" w:cs="Arial"/>
          <w:sz w:val="30"/>
          <w:szCs w:val="30"/>
          <w:lang w:eastAsia="de-AT"/>
        </w:rPr>
        <w:t>Verwendung</w:t>
      </w:r>
    </w:p>
    <w:p w:rsidR="00F71C8D" w:rsidRPr="00F71C8D" w:rsidRDefault="00321EC1" w:rsidP="00F71C8D">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 xml:space="preserve">IV. </w:t>
      </w:r>
      <w:r w:rsidR="00F71C8D">
        <w:rPr>
          <w:rFonts w:ascii="Arial" w:eastAsia="Times New Roman" w:hAnsi="Arial" w:cs="Arial"/>
          <w:sz w:val="30"/>
          <w:szCs w:val="30"/>
          <w:lang w:eastAsia="de-AT"/>
        </w:rPr>
        <w:t>Wartung und Lagerung</w:t>
      </w:r>
    </w:p>
    <w:p w:rsidR="00F71C8D" w:rsidRPr="00F71C8D" w:rsidRDefault="00321EC1" w:rsidP="00F71C8D">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 xml:space="preserve">V. </w:t>
      </w:r>
      <w:r w:rsidR="00F71C8D">
        <w:rPr>
          <w:rFonts w:ascii="Arial" w:eastAsia="Times New Roman" w:hAnsi="Arial" w:cs="Arial"/>
          <w:sz w:val="30"/>
          <w:szCs w:val="30"/>
          <w:lang w:eastAsia="de-AT"/>
        </w:rPr>
        <w:t>Mikroskopische Fachbegriffe</w:t>
      </w:r>
    </w:p>
    <w:p w:rsidR="00F71C8D" w:rsidRPr="00F71C8D" w:rsidRDefault="00321EC1" w:rsidP="00F71C8D">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 xml:space="preserve">VI. </w:t>
      </w:r>
      <w:r w:rsidR="00F71C8D">
        <w:rPr>
          <w:rFonts w:ascii="Arial" w:eastAsia="Times New Roman" w:hAnsi="Arial" w:cs="Arial"/>
          <w:sz w:val="30"/>
          <w:szCs w:val="30"/>
          <w:lang w:eastAsia="de-AT"/>
        </w:rPr>
        <w:t>Technische Daten</w:t>
      </w:r>
    </w:p>
    <w:p w:rsidR="00F71C8D" w:rsidRPr="00F71C8D" w:rsidRDefault="00321EC1" w:rsidP="00F71C8D">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VII. E</w:t>
      </w:r>
      <w:r w:rsidR="00F71C8D">
        <w:rPr>
          <w:rFonts w:ascii="Arial" w:eastAsia="Times New Roman" w:hAnsi="Arial" w:cs="Arial"/>
          <w:sz w:val="30"/>
          <w:szCs w:val="30"/>
          <w:lang w:eastAsia="de-AT"/>
        </w:rPr>
        <w:t>rste Verwendung</w:t>
      </w:r>
    </w:p>
    <w:p w:rsidR="00F71C8D" w:rsidRPr="00F71C8D" w:rsidRDefault="00321EC1" w:rsidP="00F71C8D">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 xml:space="preserve">VIII. </w:t>
      </w:r>
      <w:r w:rsidR="00F71C8D">
        <w:rPr>
          <w:rFonts w:ascii="Arial" w:eastAsia="Times New Roman" w:hAnsi="Arial" w:cs="Arial"/>
          <w:sz w:val="30"/>
          <w:szCs w:val="30"/>
          <w:lang w:eastAsia="de-AT"/>
        </w:rPr>
        <w:t>Fehlersuche</w:t>
      </w:r>
    </w:p>
    <w:p w:rsidR="00F71C8D" w:rsidRDefault="00F71C8D"/>
    <w:p w:rsidR="00F71C8D" w:rsidRDefault="00F71C8D"/>
    <w:p w:rsidR="00B356A6" w:rsidRDefault="00A038AA">
      <w:bookmarkStart w:id="0" w:name="_GoBack"/>
      <w:r>
        <w:rPr>
          <w:noProof/>
          <w:lang w:eastAsia="de-AT"/>
        </w:rPr>
        <w:drawing>
          <wp:inline distT="0" distB="0" distL="0" distR="0">
            <wp:extent cx="5760720" cy="4326060"/>
            <wp:effectExtent l="0" t="0" r="0" b="0"/>
            <wp:docPr id="2" name="Grafik 2" descr="INDc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c2t"/>
                    <pic:cNvPicPr>
                      <a:picLocks noChangeAspect="1" noChangeArrowheads="1"/>
                    </pic:cNvPicPr>
                  </pic:nvPicPr>
                  <pic:blipFill>
                    <a:blip r:embed="rId6">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5760720" cy="4326060"/>
                    </a:xfrm>
                    <a:prstGeom prst="rect">
                      <a:avLst/>
                    </a:prstGeom>
                    <a:noFill/>
                    <a:ln>
                      <a:noFill/>
                    </a:ln>
                  </pic:spPr>
                </pic:pic>
              </a:graphicData>
            </a:graphic>
          </wp:inline>
        </w:drawing>
      </w:r>
      <w:bookmarkEnd w:id="0"/>
    </w:p>
    <w:p w:rsidR="00F71C8D" w:rsidRPr="00321EC1" w:rsidRDefault="00F71C8D" w:rsidP="00321EC1">
      <w:pPr>
        <w:pStyle w:val="Listenabsatz"/>
        <w:numPr>
          <w:ilvl w:val="0"/>
          <w:numId w:val="5"/>
        </w:numPr>
        <w:spacing w:after="0" w:line="240" w:lineRule="auto"/>
        <w:rPr>
          <w:rFonts w:ascii="Arial" w:eastAsia="Times New Roman" w:hAnsi="Arial" w:cs="Arial"/>
          <w:sz w:val="40"/>
          <w:szCs w:val="40"/>
          <w:lang w:eastAsia="de-AT"/>
        </w:rPr>
      </w:pPr>
      <w:r w:rsidRPr="00321EC1">
        <w:rPr>
          <w:rFonts w:ascii="Arial" w:eastAsia="Times New Roman" w:hAnsi="Arial" w:cs="Arial"/>
          <w:sz w:val="40"/>
          <w:szCs w:val="40"/>
          <w:lang w:eastAsia="de-AT"/>
        </w:rPr>
        <w:lastRenderedPageBreak/>
        <w:t>EINFÜHRUNG:</w:t>
      </w:r>
    </w:p>
    <w:p w:rsidR="00F71C8D" w:rsidRDefault="00F71C8D" w:rsidP="00F71C8D">
      <w:pPr>
        <w:spacing w:after="0" w:line="240" w:lineRule="auto"/>
        <w:rPr>
          <w:rFonts w:ascii="Arial" w:eastAsia="Times New Roman" w:hAnsi="Arial" w:cs="Arial"/>
          <w:sz w:val="30"/>
          <w:szCs w:val="30"/>
          <w:lang w:eastAsia="de-AT"/>
        </w:rPr>
      </w:pPr>
    </w:p>
    <w:p w:rsidR="00F71C8D" w:rsidRPr="00F71C8D" w:rsidRDefault="00F71C8D" w:rsidP="00F71C8D">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Diese</w:t>
      </w:r>
      <w:r w:rsidR="00A132B0">
        <w:rPr>
          <w:rFonts w:ascii="Arial" w:eastAsia="Times New Roman" w:hAnsi="Arial" w:cs="Arial"/>
          <w:sz w:val="30"/>
          <w:szCs w:val="30"/>
          <w:lang w:eastAsia="de-AT"/>
        </w:rPr>
        <w:t>s</w:t>
      </w:r>
      <w:r>
        <w:rPr>
          <w:rFonts w:ascii="Arial" w:eastAsia="Times New Roman" w:hAnsi="Arial" w:cs="Arial"/>
          <w:sz w:val="30"/>
          <w:szCs w:val="30"/>
          <w:lang w:eastAsia="de-AT"/>
        </w:rPr>
        <w:t xml:space="preserve"> industrielle Stereomikroskop ist ein </w:t>
      </w:r>
      <w:r w:rsidR="00A132B0">
        <w:rPr>
          <w:rFonts w:ascii="Arial" w:eastAsia="Times New Roman" w:hAnsi="Arial" w:cs="Arial"/>
          <w:sz w:val="30"/>
          <w:szCs w:val="30"/>
          <w:lang w:eastAsia="de-AT"/>
        </w:rPr>
        <w:t>professionelles</w:t>
      </w:r>
      <w:r w:rsidR="00B356A6">
        <w:rPr>
          <w:rFonts w:ascii="Arial" w:eastAsia="Times New Roman" w:hAnsi="Arial" w:cs="Arial"/>
          <w:sz w:val="30"/>
          <w:szCs w:val="30"/>
          <w:lang w:eastAsia="de-AT"/>
        </w:rPr>
        <w:t xml:space="preserve"> Instrument, welche</w:t>
      </w:r>
      <w:r>
        <w:rPr>
          <w:rFonts w:ascii="Arial" w:eastAsia="Times New Roman" w:hAnsi="Arial" w:cs="Arial"/>
          <w:sz w:val="30"/>
          <w:szCs w:val="30"/>
          <w:lang w:eastAsia="de-AT"/>
        </w:rPr>
        <w:t xml:space="preserve"> </w:t>
      </w:r>
      <w:r w:rsidR="00A132B0">
        <w:rPr>
          <w:rFonts w:ascii="Arial" w:eastAsia="Times New Roman" w:hAnsi="Arial" w:cs="Arial"/>
          <w:sz w:val="30"/>
          <w:szCs w:val="30"/>
          <w:lang w:eastAsia="de-AT"/>
        </w:rPr>
        <w:t>um</w:t>
      </w:r>
      <w:r>
        <w:rPr>
          <w:rFonts w:ascii="Arial" w:eastAsia="Times New Roman" w:hAnsi="Arial" w:cs="Arial"/>
          <w:sz w:val="30"/>
          <w:szCs w:val="30"/>
          <w:lang w:eastAsia="de-AT"/>
        </w:rPr>
        <w:t xml:space="preserve"> feinmechanische oder elektrische </w:t>
      </w:r>
      <w:r w:rsidR="00A132B0">
        <w:rPr>
          <w:rFonts w:ascii="Arial" w:eastAsia="Times New Roman" w:hAnsi="Arial" w:cs="Arial"/>
          <w:sz w:val="30"/>
          <w:szCs w:val="30"/>
          <w:lang w:eastAsia="de-AT"/>
        </w:rPr>
        <w:t xml:space="preserve">(z.B. feines Löten) </w:t>
      </w:r>
      <w:r>
        <w:rPr>
          <w:rFonts w:ascii="Arial" w:eastAsia="Times New Roman" w:hAnsi="Arial" w:cs="Arial"/>
          <w:sz w:val="30"/>
          <w:szCs w:val="30"/>
          <w:lang w:eastAsia="de-AT"/>
        </w:rPr>
        <w:t>Arbeitsabläufe zu unterstützen</w:t>
      </w:r>
      <w:r w:rsidR="00B356A6">
        <w:rPr>
          <w:rFonts w:ascii="Arial" w:eastAsia="Times New Roman" w:hAnsi="Arial" w:cs="Arial"/>
          <w:sz w:val="30"/>
          <w:szCs w:val="30"/>
          <w:lang w:eastAsia="de-AT"/>
        </w:rPr>
        <w:t xml:space="preserve"> optimiert wurde</w:t>
      </w:r>
      <w:r>
        <w:rPr>
          <w:rFonts w:ascii="Arial" w:eastAsia="Times New Roman" w:hAnsi="Arial" w:cs="Arial"/>
          <w:sz w:val="30"/>
          <w:szCs w:val="30"/>
          <w:lang w:eastAsia="de-AT"/>
        </w:rPr>
        <w:t>, wo mittlere Vergrößerung</w:t>
      </w:r>
      <w:r w:rsidR="00A132B0">
        <w:rPr>
          <w:rFonts w:ascii="Arial" w:eastAsia="Times New Roman" w:hAnsi="Arial" w:cs="Arial"/>
          <w:sz w:val="30"/>
          <w:szCs w:val="30"/>
          <w:lang w:eastAsia="de-AT"/>
        </w:rPr>
        <w:t>en</w:t>
      </w:r>
      <w:r>
        <w:rPr>
          <w:rFonts w:ascii="Arial" w:eastAsia="Times New Roman" w:hAnsi="Arial" w:cs="Arial"/>
          <w:sz w:val="30"/>
          <w:szCs w:val="30"/>
          <w:lang w:eastAsia="de-AT"/>
        </w:rPr>
        <w:t xml:space="preserve"> und räumliches Sehen notwendig </w:t>
      </w:r>
      <w:proofErr w:type="gramStart"/>
      <w:r w:rsidR="00A132B0">
        <w:rPr>
          <w:rFonts w:ascii="Arial" w:eastAsia="Times New Roman" w:hAnsi="Arial" w:cs="Arial"/>
          <w:sz w:val="30"/>
          <w:szCs w:val="30"/>
          <w:lang w:eastAsia="de-AT"/>
        </w:rPr>
        <w:t>ist</w:t>
      </w:r>
      <w:proofErr w:type="gramEnd"/>
      <w:r>
        <w:rPr>
          <w:rFonts w:ascii="Arial" w:eastAsia="Times New Roman" w:hAnsi="Arial" w:cs="Arial"/>
          <w:sz w:val="30"/>
          <w:szCs w:val="30"/>
          <w:lang w:eastAsia="de-AT"/>
        </w:rPr>
        <w:t>.</w:t>
      </w:r>
      <w:r>
        <w:rPr>
          <w:rFonts w:ascii="Arial" w:eastAsia="Times New Roman" w:hAnsi="Arial" w:cs="Arial"/>
          <w:sz w:val="30"/>
          <w:szCs w:val="30"/>
          <w:lang w:eastAsia="de-AT"/>
        </w:rPr>
        <w:br/>
        <w:t xml:space="preserve">Hervorragend vor allem für </w:t>
      </w:r>
      <w:r w:rsidR="00B97BCD">
        <w:rPr>
          <w:rFonts w:ascii="Arial" w:eastAsia="Times New Roman" w:hAnsi="Arial" w:cs="Arial"/>
          <w:sz w:val="30"/>
          <w:szCs w:val="30"/>
          <w:lang w:eastAsia="de-AT"/>
        </w:rPr>
        <w:t xml:space="preserve">Werkzeug-, Uhr- oder andere </w:t>
      </w:r>
      <w:r>
        <w:rPr>
          <w:rFonts w:ascii="Arial" w:eastAsia="Times New Roman" w:hAnsi="Arial" w:cs="Arial"/>
          <w:sz w:val="30"/>
          <w:szCs w:val="30"/>
          <w:lang w:eastAsia="de-AT"/>
        </w:rPr>
        <w:t xml:space="preserve">Restaurationsarbeiten, aber auch für botanische, paläontologische, mineralogische und archäologische </w:t>
      </w:r>
      <w:r w:rsidR="00A132B0">
        <w:rPr>
          <w:rFonts w:ascii="Arial" w:eastAsia="Times New Roman" w:hAnsi="Arial" w:cs="Arial"/>
          <w:sz w:val="30"/>
          <w:szCs w:val="30"/>
          <w:lang w:eastAsia="de-AT"/>
        </w:rPr>
        <w:t>Anwendungen</w:t>
      </w:r>
      <w:r>
        <w:rPr>
          <w:rFonts w:ascii="Arial" w:eastAsia="Times New Roman" w:hAnsi="Arial" w:cs="Arial"/>
          <w:sz w:val="30"/>
          <w:szCs w:val="30"/>
          <w:lang w:eastAsia="de-AT"/>
        </w:rPr>
        <w:t>.</w:t>
      </w:r>
    </w:p>
    <w:p w:rsidR="00F71C8D" w:rsidRDefault="00F71C8D" w:rsidP="00F71C8D">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 xml:space="preserve">Abhängig von der gewählten Vergrößerung ist </w:t>
      </w:r>
      <w:r w:rsidR="00A132B0">
        <w:rPr>
          <w:rFonts w:ascii="Arial" w:eastAsia="Times New Roman" w:hAnsi="Arial" w:cs="Arial"/>
          <w:sz w:val="30"/>
          <w:szCs w:val="30"/>
          <w:lang w:eastAsia="de-AT"/>
        </w:rPr>
        <w:t xml:space="preserve">eine </w:t>
      </w:r>
      <w:r>
        <w:rPr>
          <w:rFonts w:ascii="Arial" w:eastAsia="Times New Roman" w:hAnsi="Arial" w:cs="Arial"/>
          <w:sz w:val="30"/>
          <w:szCs w:val="30"/>
          <w:lang w:eastAsia="de-AT"/>
        </w:rPr>
        <w:t>große Tiefenschärfe erreichbar. Der Arbeitsabstand beträgt 110mm, welche</w:t>
      </w:r>
      <w:r w:rsidR="00A132B0">
        <w:rPr>
          <w:rFonts w:ascii="Arial" w:eastAsia="Times New Roman" w:hAnsi="Arial" w:cs="Arial"/>
          <w:sz w:val="30"/>
          <w:szCs w:val="30"/>
          <w:lang w:eastAsia="de-AT"/>
        </w:rPr>
        <w:t>r</w:t>
      </w:r>
      <w:r>
        <w:rPr>
          <w:rFonts w:ascii="Arial" w:eastAsia="Times New Roman" w:hAnsi="Arial" w:cs="Arial"/>
          <w:sz w:val="30"/>
          <w:szCs w:val="30"/>
          <w:lang w:eastAsia="de-AT"/>
        </w:rPr>
        <w:t xml:space="preserve"> mit verschiedenen </w:t>
      </w:r>
      <w:proofErr w:type="spellStart"/>
      <w:r>
        <w:rPr>
          <w:rFonts w:ascii="Arial" w:eastAsia="Times New Roman" w:hAnsi="Arial" w:cs="Arial"/>
          <w:sz w:val="30"/>
          <w:szCs w:val="30"/>
          <w:lang w:eastAsia="de-AT"/>
        </w:rPr>
        <w:t>Vorstatzlinse</w:t>
      </w:r>
      <w:r w:rsidR="00B97BCD">
        <w:rPr>
          <w:rFonts w:ascii="Arial" w:eastAsia="Times New Roman" w:hAnsi="Arial" w:cs="Arial"/>
          <w:sz w:val="30"/>
          <w:szCs w:val="30"/>
          <w:lang w:eastAsia="de-AT"/>
        </w:rPr>
        <w:t>n</w:t>
      </w:r>
      <w:proofErr w:type="spellEnd"/>
      <w:r>
        <w:rPr>
          <w:rFonts w:ascii="Arial" w:eastAsia="Times New Roman" w:hAnsi="Arial" w:cs="Arial"/>
          <w:sz w:val="30"/>
          <w:szCs w:val="30"/>
          <w:lang w:eastAsia="de-AT"/>
        </w:rPr>
        <w:t xml:space="preserve"> auf 287mm (</w:t>
      </w:r>
      <w:r w:rsidR="00B97BCD">
        <w:rPr>
          <w:rFonts w:ascii="Arial" w:eastAsia="Times New Roman" w:hAnsi="Arial" w:cs="Arial"/>
          <w:sz w:val="30"/>
          <w:szCs w:val="30"/>
          <w:lang w:eastAsia="de-AT"/>
        </w:rPr>
        <w:t xml:space="preserve">mit </w:t>
      </w:r>
      <w:r>
        <w:rPr>
          <w:rFonts w:ascii="Arial" w:eastAsia="Times New Roman" w:hAnsi="Arial" w:cs="Arial"/>
          <w:sz w:val="30"/>
          <w:szCs w:val="30"/>
          <w:lang w:eastAsia="de-AT"/>
        </w:rPr>
        <w:t>0.3x</w:t>
      </w:r>
      <w:r w:rsidR="00B97BCD">
        <w:rPr>
          <w:rFonts w:ascii="Arial" w:eastAsia="Times New Roman" w:hAnsi="Arial" w:cs="Arial"/>
          <w:sz w:val="30"/>
          <w:szCs w:val="30"/>
          <w:lang w:eastAsia="de-AT"/>
        </w:rPr>
        <w:t xml:space="preserve"> Vorsatzoptik</w:t>
      </w:r>
      <w:r>
        <w:rPr>
          <w:rFonts w:ascii="Arial" w:eastAsia="Times New Roman" w:hAnsi="Arial" w:cs="Arial"/>
          <w:sz w:val="30"/>
          <w:szCs w:val="30"/>
          <w:lang w:eastAsia="de-AT"/>
        </w:rPr>
        <w:t xml:space="preserve">), bzw. </w:t>
      </w:r>
      <w:r w:rsidR="00B97BCD">
        <w:rPr>
          <w:rFonts w:ascii="Arial" w:eastAsia="Times New Roman" w:hAnsi="Arial" w:cs="Arial"/>
          <w:sz w:val="30"/>
          <w:szCs w:val="30"/>
          <w:lang w:eastAsia="de-AT"/>
        </w:rPr>
        <w:t xml:space="preserve">auf </w:t>
      </w:r>
      <w:r>
        <w:rPr>
          <w:rFonts w:ascii="Arial" w:eastAsia="Times New Roman" w:hAnsi="Arial" w:cs="Arial"/>
          <w:sz w:val="30"/>
          <w:szCs w:val="30"/>
          <w:lang w:eastAsia="de-AT"/>
        </w:rPr>
        <w:t>165mm (</w:t>
      </w:r>
      <w:r w:rsidR="00B97BCD">
        <w:rPr>
          <w:rFonts w:ascii="Arial" w:eastAsia="Times New Roman" w:hAnsi="Arial" w:cs="Arial"/>
          <w:sz w:val="30"/>
          <w:szCs w:val="30"/>
          <w:lang w:eastAsia="de-AT"/>
        </w:rPr>
        <w:t xml:space="preserve">mit </w:t>
      </w:r>
      <w:r>
        <w:rPr>
          <w:rFonts w:ascii="Arial" w:eastAsia="Times New Roman" w:hAnsi="Arial" w:cs="Arial"/>
          <w:sz w:val="30"/>
          <w:szCs w:val="30"/>
          <w:lang w:eastAsia="de-AT"/>
        </w:rPr>
        <w:t>0.5x</w:t>
      </w:r>
      <w:r w:rsidR="00B97BCD">
        <w:rPr>
          <w:rFonts w:ascii="Arial" w:eastAsia="Times New Roman" w:hAnsi="Arial" w:cs="Arial"/>
          <w:sz w:val="30"/>
          <w:szCs w:val="30"/>
          <w:lang w:eastAsia="de-AT"/>
        </w:rPr>
        <w:t xml:space="preserve"> Vorsatzoptik</w:t>
      </w:r>
      <w:r>
        <w:rPr>
          <w:rFonts w:ascii="Arial" w:eastAsia="Times New Roman" w:hAnsi="Arial" w:cs="Arial"/>
          <w:sz w:val="30"/>
          <w:szCs w:val="30"/>
          <w:lang w:eastAsia="de-AT"/>
        </w:rPr>
        <w:t xml:space="preserve">) erhöht werden kann. </w:t>
      </w:r>
    </w:p>
    <w:p w:rsidR="00B97BCD" w:rsidRDefault="00F71C8D" w:rsidP="00B97BCD">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Das Mikros</w:t>
      </w:r>
      <w:r w:rsidR="00A132B0">
        <w:rPr>
          <w:rFonts w:ascii="Arial" w:eastAsia="Times New Roman" w:hAnsi="Arial" w:cs="Arial"/>
          <w:sz w:val="30"/>
          <w:szCs w:val="30"/>
          <w:lang w:eastAsia="de-AT"/>
        </w:rPr>
        <w:t>kop hat viele optionale Zubehörteile</w:t>
      </w:r>
      <w:r>
        <w:rPr>
          <w:rFonts w:ascii="Arial" w:eastAsia="Times New Roman" w:hAnsi="Arial" w:cs="Arial"/>
          <w:sz w:val="30"/>
          <w:szCs w:val="30"/>
          <w:lang w:eastAsia="de-AT"/>
        </w:rPr>
        <w:t>, welche leicht und einfach zu verwenden</w:t>
      </w:r>
      <w:r w:rsidR="00A132B0">
        <w:rPr>
          <w:rFonts w:ascii="Arial" w:eastAsia="Times New Roman" w:hAnsi="Arial" w:cs="Arial"/>
          <w:sz w:val="30"/>
          <w:szCs w:val="30"/>
          <w:lang w:eastAsia="de-AT"/>
        </w:rPr>
        <w:t xml:space="preserve"> sind</w:t>
      </w:r>
      <w:r>
        <w:rPr>
          <w:rFonts w:ascii="Arial" w:eastAsia="Times New Roman" w:hAnsi="Arial" w:cs="Arial"/>
          <w:sz w:val="30"/>
          <w:szCs w:val="30"/>
          <w:lang w:eastAsia="de-AT"/>
        </w:rPr>
        <w:t xml:space="preserve">. </w:t>
      </w:r>
    </w:p>
    <w:p w:rsidR="00B97BCD" w:rsidRDefault="00B97BCD" w:rsidP="00B97BCD">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 xml:space="preserve">Der lange, horizontale Arm ermöglicht </w:t>
      </w:r>
      <w:r w:rsidR="004671BD">
        <w:rPr>
          <w:rFonts w:ascii="Arial" w:eastAsia="Times New Roman" w:hAnsi="Arial" w:cs="Arial"/>
          <w:sz w:val="30"/>
          <w:szCs w:val="30"/>
          <w:lang w:eastAsia="de-AT"/>
        </w:rPr>
        <w:t xml:space="preserve">es </w:t>
      </w:r>
      <w:r>
        <w:rPr>
          <w:rFonts w:ascii="Arial" w:eastAsia="Times New Roman" w:hAnsi="Arial" w:cs="Arial"/>
          <w:sz w:val="30"/>
          <w:szCs w:val="30"/>
          <w:lang w:eastAsia="de-AT"/>
        </w:rPr>
        <w:t xml:space="preserve">auch größere Objekte zu untersuchen, welche bei normalen Mikroskopen </w:t>
      </w:r>
      <w:r w:rsidR="004671BD">
        <w:rPr>
          <w:rFonts w:ascii="Arial" w:eastAsia="Times New Roman" w:hAnsi="Arial" w:cs="Arial"/>
          <w:sz w:val="30"/>
          <w:szCs w:val="30"/>
          <w:lang w:eastAsia="de-AT"/>
        </w:rPr>
        <w:t>nicht genügend Platz unter dem</w:t>
      </w:r>
      <w:r>
        <w:rPr>
          <w:rFonts w:ascii="Arial" w:eastAsia="Times New Roman" w:hAnsi="Arial" w:cs="Arial"/>
          <w:sz w:val="30"/>
          <w:szCs w:val="30"/>
          <w:lang w:eastAsia="de-AT"/>
        </w:rPr>
        <w:t xml:space="preserve"> Objektiv hätten. Der Kopf lässt sich 90 Grad </w:t>
      </w:r>
      <w:r w:rsidR="001B33C1">
        <w:rPr>
          <w:rFonts w:ascii="Arial" w:eastAsia="Times New Roman" w:hAnsi="Arial" w:cs="Arial"/>
          <w:sz w:val="30"/>
          <w:szCs w:val="30"/>
          <w:lang w:eastAsia="de-AT"/>
        </w:rPr>
        <w:t>neigen</w:t>
      </w:r>
      <w:r>
        <w:rPr>
          <w:rFonts w:ascii="Arial" w:eastAsia="Times New Roman" w:hAnsi="Arial" w:cs="Arial"/>
          <w:sz w:val="30"/>
          <w:szCs w:val="30"/>
          <w:lang w:eastAsia="de-AT"/>
        </w:rPr>
        <w:t xml:space="preserve">, so dass auch vertikale Flächen </w:t>
      </w:r>
      <w:r w:rsidR="004671BD">
        <w:rPr>
          <w:rFonts w:ascii="Arial" w:eastAsia="Times New Roman" w:hAnsi="Arial" w:cs="Arial"/>
          <w:sz w:val="30"/>
          <w:szCs w:val="30"/>
          <w:lang w:eastAsia="de-AT"/>
        </w:rPr>
        <w:t>untersucht werden können</w:t>
      </w:r>
      <w:r>
        <w:rPr>
          <w:rFonts w:ascii="Arial" w:eastAsia="Times New Roman" w:hAnsi="Arial" w:cs="Arial"/>
          <w:sz w:val="30"/>
          <w:szCs w:val="30"/>
          <w:lang w:eastAsia="de-AT"/>
        </w:rPr>
        <w:t xml:space="preserve"> (z.B. Gemälde, Skulpturen, aber auch die menschliche Augen).</w:t>
      </w:r>
    </w:p>
    <w:p w:rsidR="00B97BCD" w:rsidRDefault="00B97BCD" w:rsidP="00B97BCD">
      <w:pPr>
        <w:spacing w:after="0" w:line="240" w:lineRule="auto"/>
        <w:rPr>
          <w:rFonts w:ascii="Arial" w:eastAsia="Times New Roman" w:hAnsi="Arial" w:cs="Arial"/>
          <w:sz w:val="30"/>
          <w:szCs w:val="30"/>
          <w:lang w:eastAsia="de-AT"/>
        </w:rPr>
      </w:pPr>
    </w:p>
    <w:p w:rsidR="00B97BCD" w:rsidRDefault="00B97BCD" w:rsidP="00321EC1">
      <w:pPr>
        <w:pStyle w:val="Listenabsatz"/>
        <w:numPr>
          <w:ilvl w:val="0"/>
          <w:numId w:val="5"/>
        </w:numPr>
        <w:spacing w:after="0" w:line="240" w:lineRule="auto"/>
        <w:rPr>
          <w:rFonts w:ascii="Arial" w:eastAsia="Times New Roman" w:hAnsi="Arial" w:cs="Arial"/>
          <w:sz w:val="40"/>
          <w:szCs w:val="40"/>
          <w:lang w:eastAsia="de-AT"/>
        </w:rPr>
      </w:pPr>
      <w:r w:rsidRPr="00321EC1">
        <w:rPr>
          <w:rFonts w:ascii="Arial" w:eastAsia="Times New Roman" w:hAnsi="Arial" w:cs="Arial"/>
          <w:sz w:val="40"/>
          <w:szCs w:val="40"/>
          <w:lang w:eastAsia="de-AT"/>
        </w:rPr>
        <w:t>AUFBAU</w:t>
      </w:r>
    </w:p>
    <w:p w:rsidR="00B356A6" w:rsidRPr="00321EC1" w:rsidRDefault="00B356A6" w:rsidP="00B356A6">
      <w:pPr>
        <w:pStyle w:val="Listenabsatz"/>
        <w:spacing w:after="0" w:line="240" w:lineRule="auto"/>
        <w:ind w:left="1080"/>
        <w:rPr>
          <w:rFonts w:ascii="Arial" w:eastAsia="Times New Roman" w:hAnsi="Arial" w:cs="Arial"/>
          <w:sz w:val="40"/>
          <w:szCs w:val="40"/>
          <w:lang w:eastAsia="de-AT"/>
        </w:rPr>
      </w:pPr>
    </w:p>
    <w:p w:rsidR="00B97BCD" w:rsidRDefault="00B97BCD" w:rsidP="00B97BCD">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Die Mikroskope</w:t>
      </w:r>
      <w:r w:rsidRPr="00B97BCD">
        <w:rPr>
          <w:rFonts w:ascii="Arial" w:eastAsia="Times New Roman" w:hAnsi="Arial" w:cs="Arial"/>
          <w:sz w:val="30"/>
          <w:szCs w:val="30"/>
          <w:lang w:eastAsia="de-AT"/>
        </w:rPr>
        <w:t xml:space="preserve"> IND C2T </w:t>
      </w:r>
      <w:r>
        <w:rPr>
          <w:rFonts w:ascii="Arial" w:eastAsia="Times New Roman" w:hAnsi="Arial" w:cs="Arial"/>
          <w:sz w:val="30"/>
          <w:szCs w:val="30"/>
          <w:lang w:eastAsia="de-AT"/>
        </w:rPr>
        <w:t>und C2Z (C2B)</w:t>
      </w:r>
      <w:r w:rsidRPr="00B97BCD">
        <w:rPr>
          <w:rFonts w:ascii="Arial" w:eastAsia="Times New Roman" w:hAnsi="Arial" w:cs="Arial"/>
          <w:sz w:val="30"/>
          <w:szCs w:val="30"/>
          <w:lang w:eastAsia="de-AT"/>
        </w:rPr>
        <w:t xml:space="preserve"> </w:t>
      </w:r>
      <w:r>
        <w:rPr>
          <w:rFonts w:ascii="Arial" w:eastAsia="Times New Roman" w:hAnsi="Arial" w:cs="Arial"/>
          <w:sz w:val="30"/>
          <w:szCs w:val="30"/>
          <w:lang w:eastAsia="de-AT"/>
        </w:rPr>
        <w:t xml:space="preserve">unterscheiden </w:t>
      </w:r>
      <w:r w:rsidR="004671BD">
        <w:rPr>
          <w:rFonts w:ascii="Arial" w:eastAsia="Times New Roman" w:hAnsi="Arial" w:cs="Arial"/>
          <w:sz w:val="30"/>
          <w:szCs w:val="30"/>
          <w:lang w:eastAsia="de-AT"/>
        </w:rPr>
        <w:t xml:space="preserve">sich </w:t>
      </w:r>
      <w:r>
        <w:rPr>
          <w:rFonts w:ascii="Arial" w:eastAsia="Times New Roman" w:hAnsi="Arial" w:cs="Arial"/>
          <w:sz w:val="30"/>
          <w:szCs w:val="30"/>
          <w:lang w:eastAsia="de-AT"/>
        </w:rPr>
        <w:t xml:space="preserve">voneinander kaum. </w:t>
      </w:r>
      <w:proofErr w:type="gramStart"/>
      <w:r>
        <w:rPr>
          <w:rFonts w:ascii="Arial" w:eastAsia="Times New Roman" w:hAnsi="Arial" w:cs="Arial"/>
          <w:sz w:val="30"/>
          <w:szCs w:val="30"/>
          <w:lang w:eastAsia="de-AT"/>
        </w:rPr>
        <w:t>Die</w:t>
      </w:r>
      <w:proofErr w:type="gramEnd"/>
      <w:r>
        <w:rPr>
          <w:rFonts w:ascii="Arial" w:eastAsia="Times New Roman" w:hAnsi="Arial" w:cs="Arial"/>
          <w:sz w:val="30"/>
          <w:szCs w:val="30"/>
          <w:lang w:eastAsia="de-AT"/>
        </w:rPr>
        <w:t xml:space="preserve"> einzige wichtige Unterschied ist, dass d</w:t>
      </w:r>
      <w:r w:rsidR="004671BD">
        <w:rPr>
          <w:rFonts w:ascii="Arial" w:eastAsia="Times New Roman" w:hAnsi="Arial" w:cs="Arial"/>
          <w:sz w:val="30"/>
          <w:szCs w:val="30"/>
          <w:lang w:eastAsia="de-AT"/>
        </w:rPr>
        <w:t xml:space="preserve">as </w:t>
      </w:r>
      <w:r>
        <w:rPr>
          <w:rFonts w:ascii="Arial" w:eastAsia="Times New Roman" w:hAnsi="Arial" w:cs="Arial"/>
          <w:sz w:val="30"/>
          <w:szCs w:val="30"/>
          <w:lang w:eastAsia="de-AT"/>
        </w:rPr>
        <w:t xml:space="preserve">Modell C2T einen </w:t>
      </w:r>
      <w:proofErr w:type="spellStart"/>
      <w:r>
        <w:rPr>
          <w:rFonts w:ascii="Arial" w:eastAsia="Times New Roman" w:hAnsi="Arial" w:cs="Arial"/>
          <w:sz w:val="30"/>
          <w:szCs w:val="30"/>
          <w:lang w:eastAsia="de-AT"/>
        </w:rPr>
        <w:t>Fototubus</w:t>
      </w:r>
      <w:proofErr w:type="spellEnd"/>
      <w:r>
        <w:rPr>
          <w:rFonts w:ascii="Arial" w:eastAsia="Times New Roman" w:hAnsi="Arial" w:cs="Arial"/>
          <w:sz w:val="30"/>
          <w:szCs w:val="30"/>
          <w:lang w:eastAsia="de-AT"/>
        </w:rPr>
        <w:t xml:space="preserve"> hat (T steht für </w:t>
      </w:r>
      <w:proofErr w:type="spellStart"/>
      <w:r>
        <w:rPr>
          <w:rFonts w:ascii="Arial" w:eastAsia="Times New Roman" w:hAnsi="Arial" w:cs="Arial"/>
          <w:sz w:val="30"/>
          <w:szCs w:val="30"/>
          <w:lang w:eastAsia="de-AT"/>
        </w:rPr>
        <w:t>Trinokular</w:t>
      </w:r>
      <w:proofErr w:type="spellEnd"/>
      <w:r>
        <w:rPr>
          <w:rFonts w:ascii="Arial" w:eastAsia="Times New Roman" w:hAnsi="Arial" w:cs="Arial"/>
          <w:sz w:val="30"/>
          <w:szCs w:val="30"/>
          <w:lang w:eastAsia="de-AT"/>
        </w:rPr>
        <w:t xml:space="preserve">, B für Binokular. Die Bezeichnung Z ist eine alte Bezeichnung für Zoom, </w:t>
      </w:r>
      <w:proofErr w:type="gramStart"/>
      <w:r>
        <w:rPr>
          <w:rFonts w:ascii="Arial" w:eastAsia="Times New Roman" w:hAnsi="Arial" w:cs="Arial"/>
          <w:sz w:val="30"/>
          <w:szCs w:val="30"/>
          <w:lang w:eastAsia="de-AT"/>
        </w:rPr>
        <w:t>diese</w:t>
      </w:r>
      <w:proofErr w:type="gramEnd"/>
      <w:r>
        <w:rPr>
          <w:rFonts w:ascii="Arial" w:eastAsia="Times New Roman" w:hAnsi="Arial" w:cs="Arial"/>
          <w:sz w:val="30"/>
          <w:szCs w:val="30"/>
          <w:lang w:eastAsia="de-AT"/>
        </w:rPr>
        <w:t xml:space="preserve"> Modell wurde aber bereits in 2014 </w:t>
      </w:r>
      <w:r w:rsidR="004671BD">
        <w:rPr>
          <w:rFonts w:ascii="Arial" w:eastAsia="Times New Roman" w:hAnsi="Arial" w:cs="Arial"/>
          <w:sz w:val="30"/>
          <w:szCs w:val="30"/>
          <w:lang w:eastAsia="de-AT"/>
        </w:rPr>
        <w:t>durch das</w:t>
      </w:r>
      <w:r>
        <w:rPr>
          <w:rFonts w:ascii="Arial" w:eastAsia="Times New Roman" w:hAnsi="Arial" w:cs="Arial"/>
          <w:sz w:val="30"/>
          <w:szCs w:val="30"/>
          <w:lang w:eastAsia="de-AT"/>
        </w:rPr>
        <w:t xml:space="preserve"> C2B ersetzt)</w:t>
      </w:r>
      <w:r w:rsidRPr="00B97BCD">
        <w:rPr>
          <w:rFonts w:ascii="Arial" w:eastAsia="Times New Roman" w:hAnsi="Arial" w:cs="Arial"/>
          <w:sz w:val="30"/>
          <w:szCs w:val="30"/>
          <w:lang w:eastAsia="de-AT"/>
        </w:rPr>
        <w:t xml:space="preserve">. </w:t>
      </w:r>
    </w:p>
    <w:p w:rsidR="00B97BCD" w:rsidRDefault="00B97BCD" w:rsidP="00B97BCD">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 xml:space="preserve">Fotografieren durch den </w:t>
      </w:r>
      <w:proofErr w:type="spellStart"/>
      <w:r>
        <w:rPr>
          <w:rFonts w:ascii="Arial" w:eastAsia="Times New Roman" w:hAnsi="Arial" w:cs="Arial"/>
          <w:sz w:val="30"/>
          <w:szCs w:val="30"/>
          <w:lang w:eastAsia="de-AT"/>
        </w:rPr>
        <w:t>Trino</w:t>
      </w:r>
      <w:proofErr w:type="spellEnd"/>
      <w:r>
        <w:rPr>
          <w:rFonts w:ascii="Arial" w:eastAsia="Times New Roman" w:hAnsi="Arial" w:cs="Arial"/>
          <w:sz w:val="30"/>
          <w:szCs w:val="30"/>
          <w:lang w:eastAsia="de-AT"/>
        </w:rPr>
        <w:t xml:space="preserve">-Tubus </w:t>
      </w:r>
      <w:r w:rsidR="004671BD">
        <w:rPr>
          <w:rFonts w:ascii="Arial" w:eastAsia="Times New Roman" w:hAnsi="Arial" w:cs="Arial"/>
          <w:sz w:val="30"/>
          <w:szCs w:val="30"/>
          <w:lang w:eastAsia="de-AT"/>
        </w:rPr>
        <w:t>vereinfacht die</w:t>
      </w:r>
      <w:r>
        <w:rPr>
          <w:rFonts w:ascii="Arial" w:eastAsia="Times New Roman" w:hAnsi="Arial" w:cs="Arial"/>
          <w:sz w:val="30"/>
          <w:szCs w:val="30"/>
          <w:lang w:eastAsia="de-AT"/>
        </w:rPr>
        <w:t xml:space="preserve"> </w:t>
      </w:r>
      <w:r w:rsidR="001B33C1">
        <w:rPr>
          <w:rFonts w:ascii="Arial" w:eastAsia="Times New Roman" w:hAnsi="Arial" w:cs="Arial"/>
          <w:sz w:val="30"/>
          <w:szCs w:val="30"/>
          <w:lang w:eastAsia="de-AT"/>
        </w:rPr>
        <w:t xml:space="preserve">voneinander </w:t>
      </w:r>
      <w:r>
        <w:rPr>
          <w:rFonts w:ascii="Arial" w:eastAsia="Times New Roman" w:hAnsi="Arial" w:cs="Arial"/>
          <w:sz w:val="30"/>
          <w:szCs w:val="30"/>
          <w:lang w:eastAsia="de-AT"/>
        </w:rPr>
        <w:t>unabhängige visuelle und fotografische Beobachtung.</w:t>
      </w:r>
    </w:p>
    <w:p w:rsidR="00B97BCD" w:rsidRDefault="00B97BCD" w:rsidP="00B97BCD">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Wir müssen jedoch anmerken, dass fotografieren auch durch das C2B Modell möglich, in diesem Fall muss aber ein Okularseitige</w:t>
      </w:r>
      <w:r w:rsidR="001B33C1">
        <w:rPr>
          <w:rFonts w:ascii="Arial" w:eastAsia="Times New Roman" w:hAnsi="Arial" w:cs="Arial"/>
          <w:sz w:val="30"/>
          <w:szCs w:val="30"/>
          <w:lang w:eastAsia="de-AT"/>
        </w:rPr>
        <w:t>r</w:t>
      </w:r>
      <w:r w:rsidR="00B356A6">
        <w:rPr>
          <w:rFonts w:ascii="Arial" w:eastAsia="Times New Roman" w:hAnsi="Arial" w:cs="Arial"/>
          <w:sz w:val="30"/>
          <w:szCs w:val="30"/>
          <w:lang w:eastAsia="de-AT"/>
        </w:rPr>
        <w:t xml:space="preserve"> Ausgang immer umgebaut</w:t>
      </w:r>
      <w:r>
        <w:rPr>
          <w:rFonts w:ascii="Arial" w:eastAsia="Times New Roman" w:hAnsi="Arial" w:cs="Arial"/>
          <w:sz w:val="30"/>
          <w:szCs w:val="30"/>
          <w:lang w:eastAsia="de-AT"/>
        </w:rPr>
        <w:t xml:space="preserve">, und für das Foto neu fokussiert werden. Die Kamera steht in dem Fall schräg und </w:t>
      </w:r>
      <w:r w:rsidR="001B33C1">
        <w:rPr>
          <w:rFonts w:ascii="Arial" w:eastAsia="Times New Roman" w:hAnsi="Arial" w:cs="Arial"/>
          <w:sz w:val="30"/>
          <w:szCs w:val="30"/>
          <w:lang w:eastAsia="de-AT"/>
        </w:rPr>
        <w:t xml:space="preserve">es </w:t>
      </w:r>
      <w:r>
        <w:rPr>
          <w:rFonts w:ascii="Arial" w:eastAsia="Times New Roman" w:hAnsi="Arial" w:cs="Arial"/>
          <w:sz w:val="30"/>
          <w:szCs w:val="30"/>
          <w:lang w:eastAsia="de-AT"/>
        </w:rPr>
        <w:t xml:space="preserve">besteht in der Bildebene </w:t>
      </w:r>
      <w:proofErr w:type="spellStart"/>
      <w:r>
        <w:rPr>
          <w:rFonts w:ascii="Arial" w:eastAsia="Times New Roman" w:hAnsi="Arial" w:cs="Arial"/>
          <w:sz w:val="30"/>
          <w:szCs w:val="30"/>
          <w:lang w:eastAsia="de-AT"/>
        </w:rPr>
        <w:t>Verkippungsgefahr</w:t>
      </w:r>
      <w:proofErr w:type="spellEnd"/>
      <w:r>
        <w:rPr>
          <w:rFonts w:ascii="Arial" w:eastAsia="Times New Roman" w:hAnsi="Arial" w:cs="Arial"/>
          <w:sz w:val="30"/>
          <w:szCs w:val="30"/>
          <w:lang w:eastAsia="de-AT"/>
        </w:rPr>
        <w:t>.</w:t>
      </w:r>
    </w:p>
    <w:p w:rsidR="00A132B0" w:rsidRDefault="0083715A" w:rsidP="00B356A6">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 xml:space="preserve">Die IND C2T und C2B (C2Z) </w:t>
      </w:r>
      <w:r w:rsidR="00B97BCD">
        <w:rPr>
          <w:rFonts w:ascii="Arial" w:eastAsia="Times New Roman" w:hAnsi="Arial" w:cs="Arial"/>
          <w:sz w:val="30"/>
          <w:szCs w:val="30"/>
          <w:lang w:eastAsia="de-AT"/>
        </w:rPr>
        <w:t>Modelle</w:t>
      </w:r>
      <w:r>
        <w:rPr>
          <w:rFonts w:ascii="Arial" w:eastAsia="Times New Roman" w:hAnsi="Arial" w:cs="Arial"/>
          <w:sz w:val="30"/>
          <w:szCs w:val="30"/>
          <w:lang w:eastAsia="de-AT"/>
        </w:rPr>
        <w:t xml:space="preserve"> haben keine eigene Beleuchtung, </w:t>
      </w:r>
      <w:r w:rsidR="001B33C1">
        <w:rPr>
          <w:rFonts w:ascii="Arial" w:eastAsia="Times New Roman" w:hAnsi="Arial" w:cs="Arial"/>
          <w:sz w:val="30"/>
          <w:szCs w:val="30"/>
          <w:lang w:eastAsia="de-AT"/>
        </w:rPr>
        <w:t xml:space="preserve">man </w:t>
      </w:r>
      <w:r>
        <w:rPr>
          <w:rFonts w:ascii="Arial" w:eastAsia="Times New Roman" w:hAnsi="Arial" w:cs="Arial"/>
          <w:sz w:val="30"/>
          <w:szCs w:val="30"/>
          <w:lang w:eastAsia="de-AT"/>
        </w:rPr>
        <w:t xml:space="preserve">kann aber </w:t>
      </w:r>
      <w:r w:rsidR="001B33C1">
        <w:rPr>
          <w:rFonts w:ascii="Arial" w:eastAsia="Times New Roman" w:hAnsi="Arial" w:cs="Arial"/>
          <w:sz w:val="30"/>
          <w:szCs w:val="30"/>
          <w:lang w:eastAsia="de-AT"/>
        </w:rPr>
        <w:t>über ein Objektivseitiges</w:t>
      </w:r>
      <w:r>
        <w:rPr>
          <w:rFonts w:ascii="Arial" w:eastAsia="Times New Roman" w:hAnsi="Arial" w:cs="Arial"/>
          <w:sz w:val="30"/>
          <w:szCs w:val="30"/>
          <w:lang w:eastAsia="de-AT"/>
        </w:rPr>
        <w:t xml:space="preserve"> M48 Gewinde und Schwalbenschwanz eine Ringbeleuchtung</w:t>
      </w:r>
      <w:r w:rsidR="001B33C1">
        <w:rPr>
          <w:rFonts w:ascii="Arial" w:eastAsia="Times New Roman" w:hAnsi="Arial" w:cs="Arial"/>
          <w:sz w:val="30"/>
          <w:szCs w:val="30"/>
          <w:lang w:eastAsia="de-AT"/>
        </w:rPr>
        <w:t xml:space="preserve"> anbringen</w:t>
      </w:r>
      <w:r>
        <w:rPr>
          <w:rFonts w:ascii="Arial" w:eastAsia="Times New Roman" w:hAnsi="Arial" w:cs="Arial"/>
          <w:sz w:val="30"/>
          <w:szCs w:val="30"/>
          <w:lang w:eastAsia="de-AT"/>
        </w:rPr>
        <w:t xml:space="preserve">, oder mit </w:t>
      </w:r>
      <w:proofErr w:type="spellStart"/>
      <w:r>
        <w:rPr>
          <w:rFonts w:ascii="Arial" w:eastAsia="Times New Roman" w:hAnsi="Arial" w:cs="Arial"/>
          <w:sz w:val="30"/>
          <w:szCs w:val="30"/>
          <w:lang w:eastAsia="de-AT"/>
        </w:rPr>
        <w:t>flexibilen</w:t>
      </w:r>
      <w:proofErr w:type="spellEnd"/>
      <w:r>
        <w:rPr>
          <w:rFonts w:ascii="Arial" w:eastAsia="Times New Roman" w:hAnsi="Arial" w:cs="Arial"/>
          <w:sz w:val="30"/>
          <w:szCs w:val="30"/>
          <w:lang w:eastAsia="de-AT"/>
        </w:rPr>
        <w:t xml:space="preserve"> Arm </w:t>
      </w:r>
      <w:r w:rsidR="001B33C1">
        <w:rPr>
          <w:rFonts w:ascii="Arial" w:eastAsia="Times New Roman" w:hAnsi="Arial" w:cs="Arial"/>
          <w:sz w:val="30"/>
          <w:szCs w:val="30"/>
          <w:lang w:eastAsia="de-AT"/>
        </w:rPr>
        <w:t xml:space="preserve">eine </w:t>
      </w:r>
      <w:r>
        <w:rPr>
          <w:rFonts w:ascii="Arial" w:eastAsia="Times New Roman" w:hAnsi="Arial" w:cs="Arial"/>
          <w:sz w:val="30"/>
          <w:szCs w:val="30"/>
          <w:lang w:eastAsia="de-AT"/>
        </w:rPr>
        <w:t>seitliche Beleuchtung verwenden.</w:t>
      </w:r>
      <w:r w:rsidR="00A132B0">
        <w:rPr>
          <w:rFonts w:ascii="Arial" w:eastAsia="Times New Roman" w:hAnsi="Arial" w:cs="Arial"/>
          <w:sz w:val="30"/>
          <w:szCs w:val="30"/>
          <w:lang w:eastAsia="de-AT"/>
        </w:rPr>
        <w:br w:type="page"/>
      </w:r>
    </w:p>
    <w:p w:rsidR="00A132B0" w:rsidRDefault="00A132B0" w:rsidP="00B97BCD">
      <w:pPr>
        <w:spacing w:after="0" w:line="240" w:lineRule="auto"/>
        <w:rPr>
          <w:rFonts w:ascii="Arial" w:eastAsia="Times New Roman" w:hAnsi="Arial" w:cs="Arial"/>
          <w:sz w:val="30"/>
          <w:szCs w:val="30"/>
          <w:lang w:eastAsia="de-AT"/>
        </w:rPr>
      </w:pPr>
    </w:p>
    <w:p w:rsidR="00A132B0" w:rsidRDefault="00A132B0" w:rsidP="00B97BCD">
      <w:pPr>
        <w:spacing w:after="0" w:line="240" w:lineRule="auto"/>
        <w:rPr>
          <w:rFonts w:ascii="Arial" w:eastAsia="Times New Roman" w:hAnsi="Arial" w:cs="Arial"/>
          <w:sz w:val="30"/>
          <w:szCs w:val="30"/>
          <w:lang w:eastAsia="de-AT"/>
        </w:rPr>
      </w:pPr>
      <w:r>
        <w:rPr>
          <w:noProof/>
          <w:lang w:eastAsia="de-AT"/>
        </w:rPr>
        <w:drawing>
          <wp:inline distT="0" distB="0" distL="0" distR="0" wp14:anchorId="48319F5F" wp14:editId="46D0896E">
            <wp:extent cx="5760720" cy="380332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803325"/>
                    </a:xfrm>
                    <a:prstGeom prst="rect">
                      <a:avLst/>
                    </a:prstGeom>
                  </pic:spPr>
                </pic:pic>
              </a:graphicData>
            </a:graphic>
          </wp:inline>
        </w:drawing>
      </w:r>
    </w:p>
    <w:p w:rsidR="0083715A" w:rsidRPr="0083715A" w:rsidRDefault="00A132B0" w:rsidP="0083715A">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br/>
      </w:r>
      <w:r w:rsidR="0083715A">
        <w:rPr>
          <w:rFonts w:ascii="Arial" w:eastAsia="Times New Roman" w:hAnsi="Arial" w:cs="Arial"/>
          <w:sz w:val="30"/>
          <w:szCs w:val="30"/>
          <w:lang w:eastAsia="de-AT"/>
        </w:rPr>
        <w:t>D</w:t>
      </w:r>
      <w:r>
        <w:rPr>
          <w:rFonts w:ascii="Arial" w:eastAsia="Times New Roman" w:hAnsi="Arial" w:cs="Arial"/>
          <w:sz w:val="30"/>
          <w:szCs w:val="30"/>
          <w:lang w:eastAsia="de-AT"/>
        </w:rPr>
        <w:t>ie</w:t>
      </w:r>
      <w:r w:rsidR="0083715A">
        <w:rPr>
          <w:rFonts w:ascii="Arial" w:eastAsia="Times New Roman" w:hAnsi="Arial" w:cs="Arial"/>
          <w:sz w:val="30"/>
          <w:szCs w:val="30"/>
          <w:lang w:eastAsia="de-AT"/>
        </w:rPr>
        <w:t xml:space="preserve"> Mikroskop-Teile</w:t>
      </w:r>
      <w:r>
        <w:rPr>
          <w:rFonts w:ascii="Arial" w:eastAsia="Times New Roman" w:hAnsi="Arial" w:cs="Arial"/>
          <w:sz w:val="30"/>
          <w:szCs w:val="30"/>
          <w:lang w:eastAsia="de-AT"/>
        </w:rPr>
        <w:br/>
      </w:r>
    </w:p>
    <w:p w:rsidR="0083715A" w:rsidRDefault="0083715A" w:rsidP="0083715A">
      <w:pPr>
        <w:spacing w:after="0" w:line="240" w:lineRule="auto"/>
        <w:rPr>
          <w:rFonts w:ascii="Arial" w:eastAsia="Times New Roman" w:hAnsi="Arial" w:cs="Arial"/>
          <w:sz w:val="30"/>
          <w:szCs w:val="30"/>
          <w:lang w:eastAsia="de-AT"/>
        </w:rPr>
      </w:pPr>
      <w:r w:rsidRPr="0083715A">
        <w:rPr>
          <w:rFonts w:ascii="Arial" w:eastAsia="Times New Roman" w:hAnsi="Arial" w:cs="Arial"/>
          <w:sz w:val="30"/>
          <w:szCs w:val="30"/>
          <w:lang w:eastAsia="de-AT"/>
        </w:rPr>
        <w:t>1.</w:t>
      </w:r>
      <w:r w:rsidR="001B33C1">
        <w:rPr>
          <w:rFonts w:ascii="Arial" w:eastAsia="Times New Roman" w:hAnsi="Arial" w:cs="Arial"/>
          <w:sz w:val="30"/>
          <w:szCs w:val="30"/>
          <w:lang w:eastAsia="de-AT"/>
        </w:rPr>
        <w:t xml:space="preserve"> Okulare</w:t>
      </w:r>
    </w:p>
    <w:p w:rsidR="0083715A" w:rsidRPr="0083715A" w:rsidRDefault="0083715A" w:rsidP="0083715A">
      <w:pPr>
        <w:spacing w:after="0" w:line="240" w:lineRule="auto"/>
        <w:rPr>
          <w:rFonts w:ascii="Arial" w:eastAsia="Times New Roman" w:hAnsi="Arial" w:cs="Arial"/>
          <w:sz w:val="30"/>
          <w:szCs w:val="30"/>
          <w:lang w:eastAsia="de-AT"/>
        </w:rPr>
      </w:pPr>
      <w:r w:rsidRPr="0083715A">
        <w:rPr>
          <w:rFonts w:ascii="Arial" w:eastAsia="Times New Roman" w:hAnsi="Arial" w:cs="Arial"/>
          <w:sz w:val="30"/>
          <w:szCs w:val="30"/>
          <w:lang w:eastAsia="de-AT"/>
        </w:rPr>
        <w:t>2.</w:t>
      </w:r>
      <w:r>
        <w:rPr>
          <w:rFonts w:ascii="Arial" w:eastAsia="Times New Roman" w:hAnsi="Arial" w:cs="Arial"/>
          <w:sz w:val="30"/>
          <w:szCs w:val="30"/>
          <w:lang w:eastAsia="de-AT"/>
        </w:rPr>
        <w:t xml:space="preserve"> </w:t>
      </w:r>
      <w:r w:rsidRPr="0083715A">
        <w:rPr>
          <w:rFonts w:ascii="Arial" w:eastAsia="Times New Roman" w:hAnsi="Arial" w:cs="Arial"/>
          <w:sz w:val="30"/>
          <w:szCs w:val="30"/>
          <w:lang w:eastAsia="de-AT"/>
        </w:rPr>
        <w:t xml:space="preserve">Zoom </w:t>
      </w:r>
      <w:r>
        <w:rPr>
          <w:rFonts w:ascii="Arial" w:eastAsia="Times New Roman" w:hAnsi="Arial" w:cs="Arial"/>
          <w:sz w:val="30"/>
          <w:szCs w:val="30"/>
          <w:lang w:eastAsia="de-AT"/>
        </w:rPr>
        <w:t>Objektiv</w:t>
      </w:r>
    </w:p>
    <w:p w:rsidR="0083715A" w:rsidRPr="0083715A" w:rsidRDefault="0083715A" w:rsidP="0083715A">
      <w:pPr>
        <w:spacing w:after="0" w:line="240" w:lineRule="auto"/>
        <w:rPr>
          <w:rFonts w:ascii="Arial" w:eastAsia="Times New Roman" w:hAnsi="Arial" w:cs="Arial"/>
          <w:sz w:val="30"/>
          <w:szCs w:val="30"/>
          <w:lang w:eastAsia="de-AT"/>
        </w:rPr>
      </w:pPr>
      <w:r w:rsidRPr="0083715A">
        <w:rPr>
          <w:rFonts w:ascii="Arial" w:eastAsia="Times New Roman" w:hAnsi="Arial" w:cs="Arial"/>
          <w:sz w:val="30"/>
          <w:szCs w:val="30"/>
          <w:lang w:eastAsia="de-AT"/>
        </w:rPr>
        <w:t>3.</w:t>
      </w:r>
      <w:r>
        <w:rPr>
          <w:rFonts w:ascii="Arial" w:eastAsia="Times New Roman" w:hAnsi="Arial" w:cs="Arial"/>
          <w:sz w:val="30"/>
          <w:szCs w:val="30"/>
          <w:lang w:eastAsia="de-AT"/>
        </w:rPr>
        <w:t xml:space="preserve"> </w:t>
      </w:r>
      <w:r w:rsidRPr="0083715A">
        <w:rPr>
          <w:rFonts w:ascii="Arial" w:eastAsia="Times New Roman" w:hAnsi="Arial" w:cs="Arial"/>
          <w:sz w:val="30"/>
          <w:szCs w:val="30"/>
          <w:lang w:eastAsia="de-AT"/>
        </w:rPr>
        <w:t xml:space="preserve">Zoom </w:t>
      </w:r>
      <w:r>
        <w:rPr>
          <w:rFonts w:ascii="Arial" w:eastAsia="Times New Roman" w:hAnsi="Arial" w:cs="Arial"/>
          <w:sz w:val="30"/>
          <w:szCs w:val="30"/>
          <w:lang w:eastAsia="de-AT"/>
        </w:rPr>
        <w:t>Stellknopf</w:t>
      </w:r>
    </w:p>
    <w:p w:rsidR="0083715A" w:rsidRPr="0083715A" w:rsidRDefault="0083715A" w:rsidP="0083715A">
      <w:pPr>
        <w:spacing w:after="0" w:line="240" w:lineRule="auto"/>
        <w:rPr>
          <w:rFonts w:ascii="Arial" w:eastAsia="Times New Roman" w:hAnsi="Arial" w:cs="Arial"/>
          <w:sz w:val="30"/>
          <w:szCs w:val="30"/>
          <w:lang w:eastAsia="de-AT"/>
        </w:rPr>
      </w:pPr>
      <w:r w:rsidRPr="0083715A">
        <w:rPr>
          <w:rFonts w:ascii="Arial" w:eastAsia="Times New Roman" w:hAnsi="Arial" w:cs="Arial"/>
          <w:sz w:val="30"/>
          <w:szCs w:val="30"/>
          <w:lang w:eastAsia="de-AT"/>
        </w:rPr>
        <w:t>4.</w:t>
      </w:r>
      <w:r>
        <w:rPr>
          <w:rFonts w:ascii="Arial" w:eastAsia="Times New Roman" w:hAnsi="Arial" w:cs="Arial"/>
          <w:sz w:val="30"/>
          <w:szCs w:val="30"/>
          <w:lang w:eastAsia="de-AT"/>
        </w:rPr>
        <w:t xml:space="preserve"> </w:t>
      </w:r>
      <w:proofErr w:type="spellStart"/>
      <w:r w:rsidRPr="0083715A">
        <w:rPr>
          <w:rFonts w:ascii="Arial" w:eastAsia="Times New Roman" w:hAnsi="Arial" w:cs="Arial"/>
          <w:sz w:val="30"/>
          <w:szCs w:val="30"/>
          <w:lang w:eastAsia="de-AT"/>
        </w:rPr>
        <w:t>Fototubus</w:t>
      </w:r>
      <w:proofErr w:type="spellEnd"/>
      <w:r>
        <w:rPr>
          <w:rFonts w:ascii="Arial" w:eastAsia="Times New Roman" w:hAnsi="Arial" w:cs="Arial"/>
          <w:sz w:val="30"/>
          <w:szCs w:val="30"/>
          <w:lang w:eastAsia="de-AT"/>
        </w:rPr>
        <w:t xml:space="preserve"> (bei C2B / C2Z Modell nicht vorhanden)</w:t>
      </w:r>
      <w:r w:rsidRPr="0083715A">
        <w:rPr>
          <w:rFonts w:ascii="Arial" w:eastAsia="Times New Roman" w:hAnsi="Arial" w:cs="Arial"/>
          <w:sz w:val="30"/>
          <w:szCs w:val="30"/>
          <w:lang w:eastAsia="de-AT"/>
        </w:rPr>
        <w:t xml:space="preserve"> </w:t>
      </w:r>
    </w:p>
    <w:p w:rsidR="0083715A" w:rsidRPr="0083715A" w:rsidRDefault="0083715A" w:rsidP="0083715A">
      <w:pPr>
        <w:spacing w:after="0" w:line="240" w:lineRule="auto"/>
        <w:rPr>
          <w:rFonts w:ascii="Arial" w:eastAsia="Times New Roman" w:hAnsi="Arial" w:cs="Arial"/>
          <w:sz w:val="30"/>
          <w:szCs w:val="30"/>
          <w:lang w:eastAsia="de-AT"/>
        </w:rPr>
      </w:pPr>
      <w:r w:rsidRPr="0083715A">
        <w:rPr>
          <w:rFonts w:ascii="Arial" w:eastAsia="Times New Roman" w:hAnsi="Arial" w:cs="Arial"/>
          <w:sz w:val="30"/>
          <w:szCs w:val="30"/>
          <w:lang w:eastAsia="de-AT"/>
        </w:rPr>
        <w:t>5.</w:t>
      </w:r>
      <w:r>
        <w:rPr>
          <w:rFonts w:ascii="Arial" w:eastAsia="Times New Roman" w:hAnsi="Arial" w:cs="Arial"/>
          <w:sz w:val="30"/>
          <w:szCs w:val="30"/>
          <w:lang w:eastAsia="de-AT"/>
        </w:rPr>
        <w:t xml:space="preserve"> </w:t>
      </w:r>
      <w:proofErr w:type="spellStart"/>
      <w:r>
        <w:rPr>
          <w:rFonts w:ascii="Arial" w:eastAsia="Times New Roman" w:hAnsi="Arial" w:cs="Arial"/>
          <w:sz w:val="30"/>
          <w:szCs w:val="30"/>
          <w:lang w:eastAsia="de-AT"/>
        </w:rPr>
        <w:t>Prismengehäuse</w:t>
      </w:r>
      <w:proofErr w:type="spellEnd"/>
      <w:r>
        <w:rPr>
          <w:rFonts w:ascii="Arial" w:eastAsia="Times New Roman" w:hAnsi="Arial" w:cs="Arial"/>
          <w:sz w:val="30"/>
          <w:szCs w:val="30"/>
          <w:lang w:eastAsia="de-AT"/>
        </w:rPr>
        <w:t xml:space="preserve"> mit Okularstütze. (Dioptrie</w:t>
      </w:r>
      <w:r w:rsidR="001B33C1">
        <w:rPr>
          <w:rFonts w:ascii="Arial" w:eastAsia="Times New Roman" w:hAnsi="Arial" w:cs="Arial"/>
          <w:sz w:val="30"/>
          <w:szCs w:val="30"/>
          <w:lang w:eastAsia="de-AT"/>
        </w:rPr>
        <w:t>n</w:t>
      </w:r>
      <w:r>
        <w:rPr>
          <w:rFonts w:ascii="Arial" w:eastAsia="Times New Roman" w:hAnsi="Arial" w:cs="Arial"/>
          <w:sz w:val="30"/>
          <w:szCs w:val="30"/>
          <w:lang w:eastAsia="de-AT"/>
        </w:rPr>
        <w:t xml:space="preserve">-Feineinstellung und Augenabstand einstellbar) </w:t>
      </w:r>
    </w:p>
    <w:p w:rsidR="0083715A" w:rsidRPr="0083715A" w:rsidRDefault="0083715A" w:rsidP="0083715A">
      <w:pPr>
        <w:spacing w:after="0" w:line="240" w:lineRule="auto"/>
        <w:rPr>
          <w:rFonts w:ascii="Arial" w:eastAsia="Times New Roman" w:hAnsi="Arial" w:cs="Arial"/>
          <w:sz w:val="30"/>
          <w:szCs w:val="30"/>
          <w:lang w:eastAsia="de-AT"/>
        </w:rPr>
      </w:pPr>
      <w:r w:rsidRPr="0083715A">
        <w:rPr>
          <w:rFonts w:ascii="Arial" w:eastAsia="Times New Roman" w:hAnsi="Arial" w:cs="Arial"/>
          <w:sz w:val="30"/>
          <w:szCs w:val="30"/>
          <w:lang w:eastAsia="de-AT"/>
        </w:rPr>
        <w:t>6.</w:t>
      </w:r>
      <w:r>
        <w:rPr>
          <w:rFonts w:ascii="Arial" w:eastAsia="Times New Roman" w:hAnsi="Arial" w:cs="Arial"/>
          <w:sz w:val="30"/>
          <w:szCs w:val="30"/>
          <w:lang w:eastAsia="de-AT"/>
        </w:rPr>
        <w:t xml:space="preserve"> </w:t>
      </w:r>
      <w:proofErr w:type="spellStart"/>
      <w:r>
        <w:rPr>
          <w:rFonts w:ascii="Arial" w:eastAsia="Times New Roman" w:hAnsi="Arial" w:cs="Arial"/>
          <w:sz w:val="30"/>
          <w:szCs w:val="30"/>
          <w:lang w:eastAsia="de-AT"/>
        </w:rPr>
        <w:t>Mikroskopstativ</w:t>
      </w:r>
      <w:proofErr w:type="spellEnd"/>
      <w:r>
        <w:rPr>
          <w:rFonts w:ascii="Arial" w:eastAsia="Times New Roman" w:hAnsi="Arial" w:cs="Arial"/>
          <w:sz w:val="30"/>
          <w:szCs w:val="30"/>
          <w:lang w:eastAsia="de-AT"/>
        </w:rPr>
        <w:t xml:space="preserve"> mit Fokus</w:t>
      </w:r>
      <w:r w:rsidR="003B776E">
        <w:rPr>
          <w:rFonts w:ascii="Arial" w:eastAsia="Times New Roman" w:hAnsi="Arial" w:cs="Arial"/>
          <w:sz w:val="30"/>
          <w:szCs w:val="30"/>
          <w:lang w:eastAsia="de-AT"/>
        </w:rPr>
        <w:t>si</w:t>
      </w:r>
      <w:r>
        <w:rPr>
          <w:rFonts w:ascii="Arial" w:eastAsia="Times New Roman" w:hAnsi="Arial" w:cs="Arial"/>
          <w:sz w:val="30"/>
          <w:szCs w:val="30"/>
          <w:lang w:eastAsia="de-AT"/>
        </w:rPr>
        <w:t xml:space="preserve">erknopf und mit der Möglichkeit Beleuchtung zu montieren. (Beleuchtung ist </w:t>
      </w:r>
      <w:r w:rsidR="001B33C1">
        <w:rPr>
          <w:rFonts w:ascii="Arial" w:eastAsia="Times New Roman" w:hAnsi="Arial" w:cs="Arial"/>
          <w:sz w:val="30"/>
          <w:szCs w:val="30"/>
          <w:lang w:eastAsia="de-AT"/>
        </w:rPr>
        <w:t>nicht Teil der</w:t>
      </w:r>
      <w:r>
        <w:rPr>
          <w:rFonts w:ascii="Arial" w:eastAsia="Times New Roman" w:hAnsi="Arial" w:cs="Arial"/>
          <w:sz w:val="30"/>
          <w:szCs w:val="30"/>
          <w:lang w:eastAsia="de-AT"/>
        </w:rPr>
        <w:t xml:space="preserve"> Grundausstattung)</w:t>
      </w:r>
      <w:r w:rsidRPr="0083715A">
        <w:rPr>
          <w:rFonts w:ascii="Arial" w:eastAsia="Times New Roman" w:hAnsi="Arial" w:cs="Arial"/>
          <w:sz w:val="30"/>
          <w:szCs w:val="30"/>
          <w:lang w:eastAsia="de-AT"/>
        </w:rPr>
        <w:t xml:space="preserve"> </w:t>
      </w:r>
    </w:p>
    <w:p w:rsidR="0083715A" w:rsidRPr="0083715A" w:rsidRDefault="0083715A" w:rsidP="0083715A">
      <w:pPr>
        <w:spacing w:after="0" w:line="240" w:lineRule="auto"/>
        <w:rPr>
          <w:rFonts w:ascii="Arial" w:eastAsia="Times New Roman" w:hAnsi="Arial" w:cs="Arial"/>
          <w:sz w:val="30"/>
          <w:szCs w:val="30"/>
          <w:lang w:eastAsia="de-AT"/>
        </w:rPr>
      </w:pPr>
      <w:r w:rsidRPr="0083715A">
        <w:rPr>
          <w:rFonts w:ascii="Arial" w:eastAsia="Times New Roman" w:hAnsi="Arial" w:cs="Arial"/>
          <w:sz w:val="30"/>
          <w:szCs w:val="30"/>
          <w:lang w:eastAsia="de-AT"/>
        </w:rPr>
        <w:t>7.</w:t>
      </w:r>
      <w:r w:rsidR="001B33C1">
        <w:rPr>
          <w:rFonts w:ascii="Arial" w:eastAsia="Times New Roman" w:hAnsi="Arial" w:cs="Arial"/>
          <w:sz w:val="30"/>
          <w:szCs w:val="30"/>
          <w:lang w:eastAsia="de-AT"/>
        </w:rPr>
        <w:t xml:space="preserve"> Horizontaler </w:t>
      </w:r>
      <w:proofErr w:type="spellStart"/>
      <w:r w:rsidR="001B33C1">
        <w:rPr>
          <w:rFonts w:ascii="Arial" w:eastAsia="Times New Roman" w:hAnsi="Arial" w:cs="Arial"/>
          <w:sz w:val="30"/>
          <w:szCs w:val="30"/>
          <w:lang w:eastAsia="de-AT"/>
        </w:rPr>
        <w:t>Halte</w:t>
      </w:r>
      <w:r>
        <w:rPr>
          <w:rFonts w:ascii="Arial" w:eastAsia="Times New Roman" w:hAnsi="Arial" w:cs="Arial"/>
          <w:sz w:val="30"/>
          <w:szCs w:val="30"/>
          <w:lang w:eastAsia="de-AT"/>
        </w:rPr>
        <w:t>arm</w:t>
      </w:r>
      <w:proofErr w:type="spellEnd"/>
      <w:r>
        <w:rPr>
          <w:rFonts w:ascii="Arial" w:eastAsia="Times New Roman" w:hAnsi="Arial" w:cs="Arial"/>
          <w:sz w:val="30"/>
          <w:szCs w:val="30"/>
          <w:lang w:eastAsia="de-AT"/>
        </w:rPr>
        <w:t xml:space="preserve"> </w:t>
      </w:r>
    </w:p>
    <w:p w:rsidR="0083715A" w:rsidRPr="0083715A" w:rsidRDefault="0083715A" w:rsidP="0083715A">
      <w:pPr>
        <w:spacing w:after="0" w:line="240" w:lineRule="auto"/>
        <w:rPr>
          <w:rFonts w:ascii="Arial" w:eastAsia="Times New Roman" w:hAnsi="Arial" w:cs="Arial"/>
          <w:sz w:val="30"/>
          <w:szCs w:val="30"/>
          <w:lang w:eastAsia="de-AT"/>
        </w:rPr>
      </w:pPr>
      <w:r w:rsidRPr="0083715A">
        <w:rPr>
          <w:rFonts w:ascii="Arial" w:eastAsia="Times New Roman" w:hAnsi="Arial" w:cs="Arial"/>
          <w:sz w:val="30"/>
          <w:szCs w:val="30"/>
          <w:lang w:eastAsia="de-AT"/>
        </w:rPr>
        <w:t>8.</w:t>
      </w:r>
      <w:r w:rsidR="001B33C1">
        <w:rPr>
          <w:rFonts w:ascii="Arial" w:eastAsia="Times New Roman" w:hAnsi="Arial" w:cs="Arial"/>
          <w:sz w:val="30"/>
          <w:szCs w:val="30"/>
          <w:lang w:eastAsia="de-AT"/>
        </w:rPr>
        <w:t xml:space="preserve"> Vertikaler </w:t>
      </w:r>
      <w:proofErr w:type="spellStart"/>
      <w:r w:rsidR="001B33C1">
        <w:rPr>
          <w:rFonts w:ascii="Arial" w:eastAsia="Times New Roman" w:hAnsi="Arial" w:cs="Arial"/>
          <w:sz w:val="30"/>
          <w:szCs w:val="30"/>
          <w:lang w:eastAsia="de-AT"/>
        </w:rPr>
        <w:t>Halte</w:t>
      </w:r>
      <w:r>
        <w:rPr>
          <w:rFonts w:ascii="Arial" w:eastAsia="Times New Roman" w:hAnsi="Arial" w:cs="Arial"/>
          <w:sz w:val="30"/>
          <w:szCs w:val="30"/>
          <w:lang w:eastAsia="de-AT"/>
        </w:rPr>
        <w:t>arm</w:t>
      </w:r>
      <w:proofErr w:type="spellEnd"/>
    </w:p>
    <w:p w:rsidR="0083715A" w:rsidRDefault="0083715A" w:rsidP="0083715A">
      <w:pPr>
        <w:spacing w:after="0" w:line="240" w:lineRule="auto"/>
        <w:rPr>
          <w:rFonts w:ascii="Arial" w:eastAsia="Times New Roman" w:hAnsi="Arial" w:cs="Arial"/>
          <w:sz w:val="30"/>
          <w:szCs w:val="30"/>
          <w:lang w:eastAsia="de-AT"/>
        </w:rPr>
      </w:pPr>
      <w:r w:rsidRPr="0083715A">
        <w:rPr>
          <w:rFonts w:ascii="Arial" w:eastAsia="Times New Roman" w:hAnsi="Arial" w:cs="Arial"/>
          <w:sz w:val="30"/>
          <w:szCs w:val="30"/>
          <w:lang w:eastAsia="de-AT"/>
        </w:rPr>
        <w:t>9.</w:t>
      </w:r>
      <w:r>
        <w:rPr>
          <w:rFonts w:ascii="Arial" w:eastAsia="Times New Roman" w:hAnsi="Arial" w:cs="Arial"/>
          <w:sz w:val="30"/>
          <w:szCs w:val="30"/>
          <w:lang w:eastAsia="de-AT"/>
        </w:rPr>
        <w:t xml:space="preserve"> Ver</w:t>
      </w:r>
      <w:r w:rsidR="001B33C1">
        <w:rPr>
          <w:rFonts w:ascii="Arial" w:eastAsia="Times New Roman" w:hAnsi="Arial" w:cs="Arial"/>
          <w:sz w:val="30"/>
          <w:szCs w:val="30"/>
          <w:lang w:eastAsia="de-AT"/>
        </w:rPr>
        <w:t>bindungseinheit d</w:t>
      </w:r>
      <w:r w:rsidR="00F24948">
        <w:rPr>
          <w:rFonts w:ascii="Arial" w:eastAsia="Times New Roman" w:hAnsi="Arial" w:cs="Arial"/>
          <w:sz w:val="30"/>
          <w:szCs w:val="30"/>
          <w:lang w:eastAsia="de-AT"/>
        </w:rPr>
        <w:t>er</w:t>
      </w:r>
      <w:r w:rsidR="001B33C1">
        <w:rPr>
          <w:rFonts w:ascii="Arial" w:eastAsia="Times New Roman" w:hAnsi="Arial" w:cs="Arial"/>
          <w:sz w:val="30"/>
          <w:szCs w:val="30"/>
          <w:lang w:eastAsia="de-AT"/>
        </w:rPr>
        <w:t xml:space="preserve"> beide</w:t>
      </w:r>
      <w:r w:rsidR="00F24948">
        <w:rPr>
          <w:rFonts w:ascii="Arial" w:eastAsia="Times New Roman" w:hAnsi="Arial" w:cs="Arial"/>
          <w:sz w:val="30"/>
          <w:szCs w:val="30"/>
          <w:lang w:eastAsia="de-AT"/>
        </w:rPr>
        <w:t>n</w:t>
      </w:r>
      <w:r w:rsidR="001B33C1">
        <w:rPr>
          <w:rFonts w:ascii="Arial" w:eastAsia="Times New Roman" w:hAnsi="Arial" w:cs="Arial"/>
          <w:sz w:val="30"/>
          <w:szCs w:val="30"/>
          <w:lang w:eastAsia="de-AT"/>
        </w:rPr>
        <w:t xml:space="preserve"> Halte</w:t>
      </w:r>
      <w:r w:rsidR="00F24948">
        <w:rPr>
          <w:rFonts w:ascii="Arial" w:eastAsia="Times New Roman" w:hAnsi="Arial" w:cs="Arial"/>
          <w:sz w:val="30"/>
          <w:szCs w:val="30"/>
          <w:lang w:eastAsia="de-AT"/>
        </w:rPr>
        <w:t>a</w:t>
      </w:r>
      <w:r>
        <w:rPr>
          <w:rFonts w:ascii="Arial" w:eastAsia="Times New Roman" w:hAnsi="Arial" w:cs="Arial"/>
          <w:sz w:val="30"/>
          <w:szCs w:val="30"/>
          <w:lang w:eastAsia="de-AT"/>
        </w:rPr>
        <w:t xml:space="preserve">rme </w:t>
      </w:r>
    </w:p>
    <w:p w:rsidR="0083715A" w:rsidRDefault="0083715A" w:rsidP="0083715A">
      <w:pPr>
        <w:spacing w:after="0" w:line="240" w:lineRule="auto"/>
        <w:rPr>
          <w:rFonts w:ascii="Arial" w:eastAsia="Times New Roman" w:hAnsi="Arial" w:cs="Arial"/>
          <w:sz w:val="30"/>
          <w:szCs w:val="30"/>
          <w:lang w:eastAsia="de-AT"/>
        </w:rPr>
      </w:pPr>
      <w:r w:rsidRPr="0083715A">
        <w:rPr>
          <w:rFonts w:ascii="Arial" w:eastAsia="Times New Roman" w:hAnsi="Arial" w:cs="Arial"/>
          <w:sz w:val="30"/>
          <w:szCs w:val="30"/>
          <w:lang w:eastAsia="de-AT"/>
        </w:rPr>
        <w:t>10.</w:t>
      </w:r>
      <w:r>
        <w:rPr>
          <w:rFonts w:ascii="Arial" w:eastAsia="Times New Roman" w:hAnsi="Arial" w:cs="Arial"/>
          <w:sz w:val="30"/>
          <w:szCs w:val="30"/>
          <w:lang w:eastAsia="de-AT"/>
        </w:rPr>
        <w:t xml:space="preserve"> Schwere</w:t>
      </w:r>
      <w:r w:rsidR="00F24948">
        <w:rPr>
          <w:rFonts w:ascii="Arial" w:eastAsia="Times New Roman" w:hAnsi="Arial" w:cs="Arial"/>
          <w:sz w:val="30"/>
          <w:szCs w:val="30"/>
          <w:lang w:eastAsia="de-AT"/>
        </w:rPr>
        <w:t>r</w:t>
      </w:r>
      <w:r>
        <w:rPr>
          <w:rFonts w:ascii="Arial" w:eastAsia="Times New Roman" w:hAnsi="Arial" w:cs="Arial"/>
          <w:sz w:val="30"/>
          <w:szCs w:val="30"/>
          <w:lang w:eastAsia="de-AT"/>
        </w:rPr>
        <w:t xml:space="preserve"> </w:t>
      </w:r>
      <w:r w:rsidR="00F24948">
        <w:rPr>
          <w:rFonts w:ascii="Arial" w:eastAsia="Times New Roman" w:hAnsi="Arial" w:cs="Arial"/>
          <w:sz w:val="30"/>
          <w:szCs w:val="30"/>
          <w:lang w:eastAsia="de-AT"/>
        </w:rPr>
        <w:t>Sockel</w:t>
      </w:r>
    </w:p>
    <w:p w:rsidR="0083715A" w:rsidRDefault="0083715A" w:rsidP="0083715A">
      <w:pPr>
        <w:spacing w:after="0" w:line="240" w:lineRule="auto"/>
        <w:rPr>
          <w:rFonts w:ascii="Arial" w:eastAsia="Times New Roman" w:hAnsi="Arial" w:cs="Arial"/>
          <w:sz w:val="30"/>
          <w:szCs w:val="30"/>
          <w:lang w:eastAsia="de-AT"/>
        </w:rPr>
      </w:pPr>
    </w:p>
    <w:p w:rsidR="00786FAB" w:rsidRDefault="00786FAB" w:rsidP="0083715A">
      <w:pPr>
        <w:spacing w:after="0" w:line="240" w:lineRule="auto"/>
        <w:rPr>
          <w:rFonts w:ascii="Arial" w:eastAsia="Times New Roman" w:hAnsi="Arial" w:cs="Arial"/>
          <w:sz w:val="30"/>
          <w:szCs w:val="30"/>
          <w:lang w:eastAsia="de-AT"/>
        </w:rPr>
      </w:pPr>
    </w:p>
    <w:p w:rsidR="00786FAB" w:rsidRDefault="00786FAB" w:rsidP="0083715A">
      <w:pPr>
        <w:spacing w:after="0" w:line="240" w:lineRule="auto"/>
        <w:rPr>
          <w:rFonts w:ascii="Arial" w:eastAsia="Times New Roman" w:hAnsi="Arial" w:cs="Arial"/>
          <w:sz w:val="30"/>
          <w:szCs w:val="30"/>
          <w:lang w:eastAsia="de-AT"/>
        </w:rPr>
      </w:pPr>
    </w:p>
    <w:p w:rsidR="00786FAB" w:rsidRDefault="00786FAB" w:rsidP="0083715A">
      <w:pPr>
        <w:spacing w:after="0" w:line="240" w:lineRule="auto"/>
        <w:rPr>
          <w:rFonts w:ascii="Arial" w:eastAsia="Times New Roman" w:hAnsi="Arial" w:cs="Arial"/>
          <w:sz w:val="30"/>
          <w:szCs w:val="30"/>
          <w:lang w:eastAsia="de-AT"/>
        </w:rPr>
      </w:pPr>
    </w:p>
    <w:p w:rsidR="00786FAB" w:rsidRDefault="00786FAB" w:rsidP="0083715A">
      <w:pPr>
        <w:spacing w:after="0" w:line="240" w:lineRule="auto"/>
        <w:rPr>
          <w:rFonts w:ascii="Arial" w:eastAsia="Times New Roman" w:hAnsi="Arial" w:cs="Arial"/>
          <w:sz w:val="30"/>
          <w:szCs w:val="30"/>
          <w:lang w:eastAsia="de-AT"/>
        </w:rPr>
      </w:pPr>
    </w:p>
    <w:p w:rsidR="00786FAB" w:rsidRDefault="00786FAB" w:rsidP="0083715A">
      <w:pPr>
        <w:spacing w:after="0" w:line="240" w:lineRule="auto"/>
        <w:rPr>
          <w:rFonts w:ascii="Arial" w:eastAsia="Times New Roman" w:hAnsi="Arial" w:cs="Arial"/>
          <w:sz w:val="30"/>
          <w:szCs w:val="30"/>
          <w:lang w:eastAsia="de-AT"/>
        </w:rPr>
      </w:pPr>
    </w:p>
    <w:p w:rsidR="00676583" w:rsidRPr="00321EC1" w:rsidRDefault="00676583" w:rsidP="00321EC1">
      <w:pPr>
        <w:pStyle w:val="Listenabsatz"/>
        <w:numPr>
          <w:ilvl w:val="0"/>
          <w:numId w:val="5"/>
        </w:numPr>
        <w:spacing w:after="0" w:line="240" w:lineRule="auto"/>
        <w:rPr>
          <w:rFonts w:ascii="Arial" w:eastAsia="Times New Roman" w:hAnsi="Arial" w:cs="Arial"/>
          <w:sz w:val="40"/>
          <w:szCs w:val="40"/>
          <w:lang w:eastAsia="de-AT"/>
        </w:rPr>
      </w:pPr>
      <w:r w:rsidRPr="00321EC1">
        <w:rPr>
          <w:rFonts w:ascii="Arial" w:eastAsia="Times New Roman" w:hAnsi="Arial" w:cs="Arial"/>
          <w:sz w:val="40"/>
          <w:szCs w:val="40"/>
          <w:lang w:eastAsia="de-AT"/>
        </w:rPr>
        <w:lastRenderedPageBreak/>
        <w:t>VERWENDUNG</w:t>
      </w:r>
    </w:p>
    <w:p w:rsidR="003A53D6" w:rsidRDefault="003A53D6" w:rsidP="00676583">
      <w:pPr>
        <w:spacing w:after="0" w:line="240" w:lineRule="auto"/>
        <w:rPr>
          <w:rFonts w:ascii="Arial" w:eastAsia="Times New Roman" w:hAnsi="Arial" w:cs="Arial"/>
          <w:sz w:val="30"/>
          <w:szCs w:val="30"/>
          <w:lang w:eastAsia="de-AT"/>
        </w:rPr>
      </w:pPr>
    </w:p>
    <w:p w:rsidR="00676583" w:rsidRPr="004E11B1" w:rsidRDefault="004E11B1" w:rsidP="004E11B1">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a. N</w:t>
      </w:r>
      <w:r w:rsidR="00676583" w:rsidRPr="004E11B1">
        <w:rPr>
          <w:rFonts w:ascii="Arial" w:eastAsia="Times New Roman" w:hAnsi="Arial" w:cs="Arial"/>
          <w:sz w:val="30"/>
          <w:szCs w:val="30"/>
          <w:lang w:eastAsia="de-AT"/>
        </w:rPr>
        <w:t>icht direkte</w:t>
      </w:r>
      <w:r w:rsidR="00F24948">
        <w:rPr>
          <w:rFonts w:ascii="Arial" w:eastAsia="Times New Roman" w:hAnsi="Arial" w:cs="Arial"/>
          <w:sz w:val="30"/>
          <w:szCs w:val="30"/>
          <w:lang w:eastAsia="de-AT"/>
        </w:rPr>
        <w:t>m</w:t>
      </w:r>
      <w:r w:rsidR="00676583" w:rsidRPr="004E11B1">
        <w:rPr>
          <w:rFonts w:ascii="Arial" w:eastAsia="Times New Roman" w:hAnsi="Arial" w:cs="Arial"/>
          <w:sz w:val="30"/>
          <w:szCs w:val="30"/>
          <w:lang w:eastAsia="de-AT"/>
        </w:rPr>
        <w:t xml:space="preserve"> Sonnen</w:t>
      </w:r>
      <w:r w:rsidR="00F24948">
        <w:rPr>
          <w:rFonts w:ascii="Arial" w:eastAsia="Times New Roman" w:hAnsi="Arial" w:cs="Arial"/>
          <w:sz w:val="30"/>
          <w:szCs w:val="30"/>
          <w:lang w:eastAsia="de-AT"/>
        </w:rPr>
        <w:t>licht aussetzen</w:t>
      </w:r>
      <w:r w:rsidR="00676583" w:rsidRPr="004E11B1">
        <w:rPr>
          <w:rFonts w:ascii="Arial" w:eastAsia="Times New Roman" w:hAnsi="Arial" w:cs="Arial"/>
          <w:sz w:val="30"/>
          <w:szCs w:val="30"/>
          <w:lang w:eastAsia="de-AT"/>
        </w:rPr>
        <w:t>!</w:t>
      </w:r>
      <w:r w:rsidR="00676583" w:rsidRPr="004E11B1">
        <w:rPr>
          <w:rFonts w:ascii="Arial" w:eastAsia="Times New Roman" w:hAnsi="Arial" w:cs="Arial"/>
          <w:sz w:val="30"/>
          <w:szCs w:val="30"/>
          <w:lang w:eastAsia="de-AT"/>
        </w:rPr>
        <w:br/>
        <w:t xml:space="preserve">Verwendung in sauberen und trockenen Raum, vermeiden Sie plötzliche Temperatur-Änderungen, sowie extrem hohe und niedrige Temperaturen. Das Mikroskop funktioniert optimal zwischen 5 und 35 Grad Raumtemperatur, und die Luftfeuchtigkeit soll unter 80% bleiben. </w:t>
      </w:r>
      <w:r w:rsidR="00F24948">
        <w:rPr>
          <w:rFonts w:ascii="Arial" w:eastAsia="Times New Roman" w:hAnsi="Arial" w:cs="Arial"/>
          <w:sz w:val="30"/>
          <w:szCs w:val="30"/>
          <w:lang w:eastAsia="de-AT"/>
        </w:rPr>
        <w:t xml:space="preserve">Hohe </w:t>
      </w:r>
      <w:r w:rsidR="003A53D6" w:rsidRPr="004E11B1">
        <w:rPr>
          <w:rFonts w:ascii="Arial" w:eastAsia="Times New Roman" w:hAnsi="Arial" w:cs="Arial"/>
          <w:sz w:val="30"/>
          <w:szCs w:val="30"/>
          <w:lang w:eastAsia="de-AT"/>
        </w:rPr>
        <w:t>Luftfeuchtigkeit oder</w:t>
      </w:r>
      <w:r w:rsidR="00676583" w:rsidRPr="004E11B1">
        <w:rPr>
          <w:rFonts w:ascii="Arial" w:eastAsia="Times New Roman" w:hAnsi="Arial" w:cs="Arial"/>
          <w:sz w:val="30"/>
          <w:szCs w:val="30"/>
          <w:lang w:eastAsia="de-AT"/>
        </w:rPr>
        <w:t xml:space="preserve"> zu niedrige bzw. zu hohe Raumtemperatur vermindert </w:t>
      </w:r>
      <w:r w:rsidR="00F24948">
        <w:rPr>
          <w:rFonts w:ascii="Arial" w:eastAsia="Times New Roman" w:hAnsi="Arial" w:cs="Arial"/>
          <w:sz w:val="30"/>
          <w:szCs w:val="30"/>
          <w:lang w:eastAsia="de-AT"/>
        </w:rPr>
        <w:t>die</w:t>
      </w:r>
      <w:r w:rsidR="00676583" w:rsidRPr="004E11B1">
        <w:rPr>
          <w:rFonts w:ascii="Arial" w:eastAsia="Times New Roman" w:hAnsi="Arial" w:cs="Arial"/>
          <w:sz w:val="30"/>
          <w:szCs w:val="30"/>
          <w:lang w:eastAsia="de-AT"/>
        </w:rPr>
        <w:t xml:space="preserve"> Lebensdauer des Mikroskops und kann mechanische Problemen (zu schwer- oder zu leichtgängige</w:t>
      </w:r>
      <w:r w:rsidR="00F24948">
        <w:rPr>
          <w:rFonts w:ascii="Arial" w:eastAsia="Times New Roman" w:hAnsi="Arial" w:cs="Arial"/>
          <w:sz w:val="30"/>
          <w:szCs w:val="30"/>
          <w:lang w:eastAsia="de-AT"/>
        </w:rPr>
        <w:t>r</w:t>
      </w:r>
      <w:r w:rsidR="00676583" w:rsidRPr="004E11B1">
        <w:rPr>
          <w:rFonts w:ascii="Arial" w:eastAsia="Times New Roman" w:hAnsi="Arial" w:cs="Arial"/>
          <w:sz w:val="30"/>
          <w:szCs w:val="30"/>
          <w:lang w:eastAsia="de-AT"/>
        </w:rPr>
        <w:t xml:space="preserve"> Fokustrieb, Beschlag, oder bei minus Graden </w:t>
      </w:r>
      <w:r w:rsidR="00F24948">
        <w:rPr>
          <w:rFonts w:ascii="Arial" w:eastAsia="Times New Roman" w:hAnsi="Arial" w:cs="Arial"/>
          <w:sz w:val="30"/>
          <w:szCs w:val="30"/>
          <w:lang w:eastAsia="de-AT"/>
        </w:rPr>
        <w:t>V</w:t>
      </w:r>
      <w:r w:rsidR="00676583" w:rsidRPr="004E11B1">
        <w:rPr>
          <w:rFonts w:ascii="Arial" w:eastAsia="Times New Roman" w:hAnsi="Arial" w:cs="Arial"/>
          <w:sz w:val="30"/>
          <w:szCs w:val="30"/>
          <w:lang w:eastAsia="de-AT"/>
        </w:rPr>
        <w:t xml:space="preserve">ereisung an die Linsenoberflächen </w:t>
      </w:r>
      <w:proofErr w:type="spellStart"/>
      <w:r w:rsidR="00676583" w:rsidRPr="004E11B1">
        <w:rPr>
          <w:rFonts w:ascii="Arial" w:eastAsia="Times New Roman" w:hAnsi="Arial" w:cs="Arial"/>
          <w:sz w:val="30"/>
          <w:szCs w:val="30"/>
          <w:lang w:eastAsia="de-AT"/>
        </w:rPr>
        <w:t>usw</w:t>
      </w:r>
      <w:proofErr w:type="spellEnd"/>
      <w:r w:rsidR="00676583" w:rsidRPr="004E11B1">
        <w:rPr>
          <w:rFonts w:ascii="Arial" w:eastAsia="Times New Roman" w:hAnsi="Arial" w:cs="Arial"/>
          <w:sz w:val="30"/>
          <w:szCs w:val="30"/>
          <w:lang w:eastAsia="de-AT"/>
        </w:rPr>
        <w:t>…</w:t>
      </w:r>
      <w:r w:rsidR="003A53D6" w:rsidRPr="004E11B1">
        <w:rPr>
          <w:rFonts w:ascii="Arial" w:eastAsia="Times New Roman" w:hAnsi="Arial" w:cs="Arial"/>
          <w:sz w:val="30"/>
          <w:szCs w:val="30"/>
          <w:lang w:eastAsia="de-AT"/>
        </w:rPr>
        <w:t>) führen</w:t>
      </w:r>
      <w:r w:rsidR="00F24948">
        <w:rPr>
          <w:rFonts w:ascii="Arial" w:eastAsia="Times New Roman" w:hAnsi="Arial" w:cs="Arial"/>
          <w:sz w:val="30"/>
          <w:szCs w:val="30"/>
          <w:lang w:eastAsia="de-AT"/>
        </w:rPr>
        <w:t>.</w:t>
      </w:r>
      <w:r w:rsidR="003A53D6" w:rsidRPr="004E11B1">
        <w:rPr>
          <w:rFonts w:ascii="Arial" w:eastAsia="Times New Roman" w:hAnsi="Arial" w:cs="Arial"/>
          <w:sz w:val="30"/>
          <w:szCs w:val="30"/>
          <w:lang w:eastAsia="de-AT"/>
        </w:rPr>
        <w:t xml:space="preserve"> Ferner </w:t>
      </w:r>
      <w:r w:rsidR="00F24948">
        <w:rPr>
          <w:rFonts w:ascii="Arial" w:eastAsia="Times New Roman" w:hAnsi="Arial" w:cs="Arial"/>
          <w:sz w:val="30"/>
          <w:szCs w:val="30"/>
          <w:lang w:eastAsia="de-AT"/>
        </w:rPr>
        <w:t>können</w:t>
      </w:r>
      <w:r w:rsidR="003A53D6" w:rsidRPr="004E11B1">
        <w:rPr>
          <w:rFonts w:ascii="Arial" w:eastAsia="Times New Roman" w:hAnsi="Arial" w:cs="Arial"/>
          <w:sz w:val="30"/>
          <w:szCs w:val="30"/>
          <w:lang w:eastAsia="de-AT"/>
        </w:rPr>
        <w:t xml:space="preserve"> auch Beschädigungen verursach</w:t>
      </w:r>
      <w:r w:rsidR="00F24948">
        <w:rPr>
          <w:rFonts w:ascii="Arial" w:eastAsia="Times New Roman" w:hAnsi="Arial" w:cs="Arial"/>
          <w:sz w:val="30"/>
          <w:szCs w:val="30"/>
          <w:lang w:eastAsia="de-AT"/>
        </w:rPr>
        <w:t>t werden</w:t>
      </w:r>
      <w:r w:rsidR="003A53D6" w:rsidRPr="004E11B1">
        <w:rPr>
          <w:rFonts w:ascii="Arial" w:eastAsia="Times New Roman" w:hAnsi="Arial" w:cs="Arial"/>
          <w:sz w:val="30"/>
          <w:szCs w:val="30"/>
          <w:lang w:eastAsia="de-AT"/>
        </w:rPr>
        <w:t xml:space="preserve">, welche nicht </w:t>
      </w:r>
      <w:r w:rsidR="00F24948">
        <w:rPr>
          <w:rFonts w:ascii="Arial" w:eastAsia="Times New Roman" w:hAnsi="Arial" w:cs="Arial"/>
          <w:sz w:val="30"/>
          <w:szCs w:val="30"/>
          <w:lang w:eastAsia="de-AT"/>
        </w:rPr>
        <w:t>von der</w:t>
      </w:r>
      <w:r w:rsidR="003A53D6" w:rsidRPr="004E11B1">
        <w:rPr>
          <w:rFonts w:ascii="Arial" w:eastAsia="Times New Roman" w:hAnsi="Arial" w:cs="Arial"/>
          <w:sz w:val="30"/>
          <w:szCs w:val="30"/>
          <w:lang w:eastAsia="de-AT"/>
        </w:rPr>
        <w:t xml:space="preserve"> Garantie abgedeckt sind.</w:t>
      </w:r>
    </w:p>
    <w:p w:rsidR="004E11B1" w:rsidRPr="004E11B1" w:rsidRDefault="004E11B1" w:rsidP="004E11B1">
      <w:pPr>
        <w:spacing w:after="0" w:line="240" w:lineRule="auto"/>
        <w:ind w:left="360"/>
        <w:rPr>
          <w:rFonts w:ascii="Arial" w:eastAsia="Times New Roman" w:hAnsi="Arial" w:cs="Arial"/>
          <w:sz w:val="30"/>
          <w:szCs w:val="30"/>
          <w:lang w:eastAsia="de-AT"/>
        </w:rPr>
      </w:pPr>
    </w:p>
    <w:p w:rsidR="00676583" w:rsidRDefault="00676583" w:rsidP="003A53D6">
      <w:pPr>
        <w:spacing w:after="0" w:line="240" w:lineRule="auto"/>
        <w:rPr>
          <w:rFonts w:ascii="Arial" w:eastAsia="Times New Roman" w:hAnsi="Arial" w:cs="Arial"/>
          <w:sz w:val="30"/>
          <w:szCs w:val="30"/>
          <w:lang w:eastAsia="de-AT"/>
        </w:rPr>
      </w:pPr>
      <w:r w:rsidRPr="00676583">
        <w:rPr>
          <w:rFonts w:ascii="Arial" w:eastAsia="Times New Roman" w:hAnsi="Arial" w:cs="Arial"/>
          <w:sz w:val="30"/>
          <w:szCs w:val="30"/>
          <w:lang w:eastAsia="de-AT"/>
        </w:rPr>
        <w:t xml:space="preserve">b. </w:t>
      </w:r>
      <w:r w:rsidR="003A53D6">
        <w:rPr>
          <w:rFonts w:ascii="Arial" w:eastAsia="Times New Roman" w:hAnsi="Arial" w:cs="Arial"/>
          <w:sz w:val="30"/>
          <w:szCs w:val="30"/>
          <w:lang w:eastAsia="de-AT"/>
        </w:rPr>
        <w:t xml:space="preserve">Das Mikroskop ein empfindliches Präzisions-Instrument und </w:t>
      </w:r>
      <w:r w:rsidR="00F24948">
        <w:rPr>
          <w:rFonts w:ascii="Arial" w:eastAsia="Times New Roman" w:hAnsi="Arial" w:cs="Arial"/>
          <w:sz w:val="30"/>
          <w:szCs w:val="30"/>
          <w:lang w:eastAsia="de-AT"/>
        </w:rPr>
        <w:t>für den permanenten</w:t>
      </w:r>
      <w:r w:rsidR="003A53D6">
        <w:rPr>
          <w:rFonts w:ascii="Arial" w:eastAsia="Times New Roman" w:hAnsi="Arial" w:cs="Arial"/>
          <w:sz w:val="30"/>
          <w:szCs w:val="30"/>
          <w:lang w:eastAsia="de-AT"/>
        </w:rPr>
        <w:t xml:space="preserve"> Aufbau (z.B. Labor) konzipiert. Wenn Sie es doch transportieren müssen, verwenden Sie immer </w:t>
      </w:r>
      <w:r w:rsidR="00F24948">
        <w:rPr>
          <w:rFonts w:ascii="Arial" w:eastAsia="Times New Roman" w:hAnsi="Arial" w:cs="Arial"/>
          <w:sz w:val="30"/>
          <w:szCs w:val="30"/>
          <w:lang w:eastAsia="de-AT"/>
        </w:rPr>
        <w:t xml:space="preserve">spezielle </w:t>
      </w:r>
      <w:r w:rsidR="003A53D6">
        <w:rPr>
          <w:rFonts w:ascii="Arial" w:eastAsia="Times New Roman" w:hAnsi="Arial" w:cs="Arial"/>
          <w:sz w:val="30"/>
          <w:szCs w:val="30"/>
          <w:lang w:eastAsia="de-AT"/>
        </w:rPr>
        <w:t>für Mikroskop</w:t>
      </w:r>
      <w:r w:rsidR="00F24948">
        <w:rPr>
          <w:rFonts w:ascii="Arial" w:eastAsia="Times New Roman" w:hAnsi="Arial" w:cs="Arial"/>
          <w:sz w:val="30"/>
          <w:szCs w:val="30"/>
          <w:lang w:eastAsia="de-AT"/>
        </w:rPr>
        <w:t>e</w:t>
      </w:r>
      <w:r w:rsidR="003A53D6">
        <w:rPr>
          <w:rFonts w:ascii="Arial" w:eastAsia="Times New Roman" w:hAnsi="Arial" w:cs="Arial"/>
          <w:sz w:val="30"/>
          <w:szCs w:val="30"/>
          <w:lang w:eastAsia="de-AT"/>
        </w:rPr>
        <w:t xml:space="preserve"> hergestellte Transporttaschen oder Transportkoffer. Schützen Sie </w:t>
      </w:r>
      <w:r w:rsidR="00C77529">
        <w:rPr>
          <w:rFonts w:ascii="Arial" w:eastAsia="Times New Roman" w:hAnsi="Arial" w:cs="Arial"/>
          <w:sz w:val="30"/>
          <w:szCs w:val="30"/>
          <w:lang w:eastAsia="de-AT"/>
        </w:rPr>
        <w:t xml:space="preserve">das Mikroskop </w:t>
      </w:r>
      <w:r w:rsidR="003A53D6">
        <w:rPr>
          <w:rFonts w:ascii="Arial" w:eastAsia="Times New Roman" w:hAnsi="Arial" w:cs="Arial"/>
          <w:sz w:val="30"/>
          <w:szCs w:val="30"/>
          <w:lang w:eastAsia="de-AT"/>
        </w:rPr>
        <w:t>vo</w:t>
      </w:r>
      <w:r w:rsidR="00C77529">
        <w:rPr>
          <w:rFonts w:ascii="Arial" w:eastAsia="Times New Roman" w:hAnsi="Arial" w:cs="Arial"/>
          <w:sz w:val="30"/>
          <w:szCs w:val="30"/>
          <w:lang w:eastAsia="de-AT"/>
        </w:rPr>
        <w:t>r</w:t>
      </w:r>
      <w:r w:rsidR="003A53D6">
        <w:rPr>
          <w:rFonts w:ascii="Arial" w:eastAsia="Times New Roman" w:hAnsi="Arial" w:cs="Arial"/>
          <w:sz w:val="30"/>
          <w:szCs w:val="30"/>
          <w:lang w:eastAsia="de-AT"/>
        </w:rPr>
        <w:t xml:space="preserve"> Schläge</w:t>
      </w:r>
      <w:r w:rsidR="00C77529">
        <w:rPr>
          <w:rFonts w:ascii="Arial" w:eastAsia="Times New Roman" w:hAnsi="Arial" w:cs="Arial"/>
          <w:sz w:val="30"/>
          <w:szCs w:val="30"/>
          <w:lang w:eastAsia="de-AT"/>
        </w:rPr>
        <w:t>n</w:t>
      </w:r>
      <w:r w:rsidR="003A53D6">
        <w:rPr>
          <w:rFonts w:ascii="Arial" w:eastAsia="Times New Roman" w:hAnsi="Arial" w:cs="Arial"/>
          <w:sz w:val="30"/>
          <w:szCs w:val="30"/>
          <w:lang w:eastAsia="de-AT"/>
        </w:rPr>
        <w:t>, Stürze</w:t>
      </w:r>
      <w:r w:rsidR="00C77529">
        <w:rPr>
          <w:rFonts w:ascii="Arial" w:eastAsia="Times New Roman" w:hAnsi="Arial" w:cs="Arial"/>
          <w:sz w:val="30"/>
          <w:szCs w:val="30"/>
          <w:lang w:eastAsia="de-AT"/>
        </w:rPr>
        <w:t>n</w:t>
      </w:r>
      <w:r w:rsidR="003A53D6">
        <w:rPr>
          <w:rFonts w:ascii="Arial" w:eastAsia="Times New Roman" w:hAnsi="Arial" w:cs="Arial"/>
          <w:sz w:val="30"/>
          <w:szCs w:val="30"/>
          <w:lang w:eastAsia="de-AT"/>
        </w:rPr>
        <w:t xml:space="preserve"> und auch langzeitige Vibrationen (z.B. im Kofferraum eines Autos, wo die ständige Vibration die Schrauben lösen können)</w:t>
      </w:r>
    </w:p>
    <w:p w:rsidR="004E11B1" w:rsidRPr="00676583" w:rsidRDefault="004E11B1" w:rsidP="003A53D6">
      <w:pPr>
        <w:spacing w:after="0" w:line="240" w:lineRule="auto"/>
        <w:rPr>
          <w:rFonts w:ascii="Arial" w:eastAsia="Times New Roman" w:hAnsi="Arial" w:cs="Arial"/>
          <w:sz w:val="30"/>
          <w:szCs w:val="30"/>
          <w:lang w:eastAsia="de-AT"/>
        </w:rPr>
      </w:pPr>
    </w:p>
    <w:p w:rsidR="00676583" w:rsidRPr="00676583" w:rsidRDefault="00676583" w:rsidP="003A53D6">
      <w:pPr>
        <w:spacing w:after="0" w:line="240" w:lineRule="auto"/>
        <w:rPr>
          <w:rFonts w:ascii="Arial" w:eastAsia="Times New Roman" w:hAnsi="Arial" w:cs="Arial"/>
          <w:sz w:val="30"/>
          <w:szCs w:val="30"/>
          <w:lang w:eastAsia="de-AT"/>
        </w:rPr>
      </w:pPr>
      <w:r w:rsidRPr="00676583">
        <w:rPr>
          <w:rFonts w:ascii="Arial" w:eastAsia="Times New Roman" w:hAnsi="Arial" w:cs="Arial"/>
          <w:sz w:val="30"/>
          <w:szCs w:val="30"/>
          <w:lang w:eastAsia="de-AT"/>
        </w:rPr>
        <w:t xml:space="preserve">c. </w:t>
      </w:r>
      <w:r w:rsidR="00A132B0">
        <w:rPr>
          <w:rFonts w:ascii="Arial" w:eastAsia="Times New Roman" w:hAnsi="Arial" w:cs="Arial"/>
          <w:sz w:val="30"/>
          <w:szCs w:val="30"/>
          <w:lang w:eastAsia="de-AT"/>
        </w:rPr>
        <w:t>Berühren Sie n</w:t>
      </w:r>
      <w:r w:rsidR="003A53D6">
        <w:rPr>
          <w:rFonts w:ascii="Arial" w:eastAsia="Times New Roman" w:hAnsi="Arial" w:cs="Arial"/>
          <w:sz w:val="30"/>
          <w:szCs w:val="30"/>
          <w:lang w:eastAsia="de-AT"/>
        </w:rPr>
        <w:t xml:space="preserve">iemals </w:t>
      </w:r>
      <w:r w:rsidR="00A132B0">
        <w:rPr>
          <w:rFonts w:ascii="Arial" w:eastAsia="Times New Roman" w:hAnsi="Arial" w:cs="Arial"/>
          <w:sz w:val="30"/>
          <w:szCs w:val="30"/>
          <w:lang w:eastAsia="de-AT"/>
        </w:rPr>
        <w:t>mit bloßem Finger oder harten</w:t>
      </w:r>
      <w:r w:rsidR="003A53D6">
        <w:rPr>
          <w:rFonts w:ascii="Arial" w:eastAsia="Times New Roman" w:hAnsi="Arial" w:cs="Arial"/>
          <w:sz w:val="30"/>
          <w:szCs w:val="30"/>
          <w:lang w:eastAsia="de-AT"/>
        </w:rPr>
        <w:t xml:space="preserve"> Gegenständen die optische</w:t>
      </w:r>
      <w:r w:rsidR="00C77529">
        <w:rPr>
          <w:rFonts w:ascii="Arial" w:eastAsia="Times New Roman" w:hAnsi="Arial" w:cs="Arial"/>
          <w:sz w:val="30"/>
          <w:szCs w:val="30"/>
          <w:lang w:eastAsia="de-AT"/>
        </w:rPr>
        <w:t>n</w:t>
      </w:r>
      <w:r w:rsidR="003A53D6">
        <w:rPr>
          <w:rFonts w:ascii="Arial" w:eastAsia="Times New Roman" w:hAnsi="Arial" w:cs="Arial"/>
          <w:sz w:val="30"/>
          <w:szCs w:val="30"/>
          <w:lang w:eastAsia="de-AT"/>
        </w:rPr>
        <w:t xml:space="preserve"> Teile. </w:t>
      </w:r>
      <w:r w:rsidR="00C77529">
        <w:rPr>
          <w:rFonts w:ascii="Arial" w:eastAsia="Times New Roman" w:hAnsi="Arial" w:cs="Arial"/>
          <w:sz w:val="30"/>
          <w:szCs w:val="30"/>
          <w:lang w:eastAsia="de-AT"/>
        </w:rPr>
        <w:t>Sie</w:t>
      </w:r>
      <w:r w:rsidR="003A53D6">
        <w:rPr>
          <w:rFonts w:ascii="Arial" w:eastAsia="Times New Roman" w:hAnsi="Arial" w:cs="Arial"/>
          <w:sz w:val="30"/>
          <w:szCs w:val="30"/>
          <w:lang w:eastAsia="de-AT"/>
        </w:rPr>
        <w:t xml:space="preserve"> können </w:t>
      </w:r>
      <w:r w:rsidR="00C77529">
        <w:rPr>
          <w:rFonts w:ascii="Arial" w:eastAsia="Times New Roman" w:hAnsi="Arial" w:cs="Arial"/>
          <w:sz w:val="30"/>
          <w:szCs w:val="30"/>
          <w:lang w:eastAsia="de-AT"/>
        </w:rPr>
        <w:t xml:space="preserve">damit </w:t>
      </w:r>
      <w:r w:rsidR="003A53D6">
        <w:rPr>
          <w:rFonts w:ascii="Arial" w:eastAsia="Times New Roman" w:hAnsi="Arial" w:cs="Arial"/>
          <w:sz w:val="30"/>
          <w:szCs w:val="30"/>
          <w:lang w:eastAsia="de-AT"/>
        </w:rPr>
        <w:t xml:space="preserve">nicht nur </w:t>
      </w:r>
      <w:r w:rsidR="00C77529">
        <w:rPr>
          <w:rFonts w:ascii="Arial" w:eastAsia="Times New Roman" w:hAnsi="Arial" w:cs="Arial"/>
          <w:sz w:val="30"/>
          <w:szCs w:val="30"/>
          <w:lang w:eastAsia="de-AT"/>
        </w:rPr>
        <w:t>V</w:t>
      </w:r>
      <w:r w:rsidR="003A53D6">
        <w:rPr>
          <w:rFonts w:ascii="Arial" w:eastAsia="Times New Roman" w:hAnsi="Arial" w:cs="Arial"/>
          <w:sz w:val="30"/>
          <w:szCs w:val="30"/>
          <w:lang w:eastAsia="de-AT"/>
        </w:rPr>
        <w:t xml:space="preserve">erunreinigungen, sondern irreparable Kratzer verursachen! </w:t>
      </w:r>
    </w:p>
    <w:p w:rsidR="003A53D6" w:rsidRDefault="00676583" w:rsidP="003A53D6">
      <w:pPr>
        <w:spacing w:after="0" w:line="240" w:lineRule="auto"/>
        <w:rPr>
          <w:rFonts w:ascii="Arial" w:eastAsia="Times New Roman" w:hAnsi="Arial" w:cs="Arial"/>
          <w:sz w:val="30"/>
          <w:szCs w:val="30"/>
          <w:lang w:eastAsia="de-AT"/>
        </w:rPr>
      </w:pPr>
      <w:r w:rsidRPr="00676583">
        <w:rPr>
          <w:rFonts w:ascii="Arial" w:eastAsia="Times New Roman" w:hAnsi="Arial" w:cs="Arial"/>
          <w:sz w:val="30"/>
          <w:szCs w:val="30"/>
          <w:lang w:eastAsia="de-AT"/>
        </w:rPr>
        <w:t xml:space="preserve">d. </w:t>
      </w:r>
      <w:r w:rsidR="003A53D6">
        <w:rPr>
          <w:rFonts w:ascii="Arial" w:eastAsia="Times New Roman" w:hAnsi="Arial" w:cs="Arial"/>
          <w:sz w:val="30"/>
          <w:szCs w:val="30"/>
          <w:lang w:eastAsia="de-AT"/>
        </w:rPr>
        <w:t xml:space="preserve">Bitte verwenden Sie die Fokussierungseinheit mit Vorsicht (LANGSAM drehen!). Stellen Sie es nicht zu schnell oder zu hektisch auf und </w:t>
      </w:r>
      <w:r w:rsidR="00C77529">
        <w:rPr>
          <w:rFonts w:ascii="Arial" w:eastAsia="Times New Roman" w:hAnsi="Arial" w:cs="Arial"/>
          <w:sz w:val="30"/>
          <w:szCs w:val="30"/>
          <w:lang w:eastAsia="de-AT"/>
        </w:rPr>
        <w:t>ab</w:t>
      </w:r>
      <w:r w:rsidR="003A53D6">
        <w:rPr>
          <w:rFonts w:ascii="Arial" w:eastAsia="Times New Roman" w:hAnsi="Arial" w:cs="Arial"/>
          <w:sz w:val="30"/>
          <w:szCs w:val="30"/>
          <w:lang w:eastAsia="de-AT"/>
        </w:rPr>
        <w:t>. Die Fokussiereinheit ist ein Reib-System, welche</w:t>
      </w:r>
      <w:r w:rsidR="00C77529">
        <w:rPr>
          <w:rFonts w:ascii="Arial" w:eastAsia="Times New Roman" w:hAnsi="Arial" w:cs="Arial"/>
          <w:sz w:val="30"/>
          <w:szCs w:val="30"/>
          <w:lang w:eastAsia="de-AT"/>
        </w:rPr>
        <w:t>s</w:t>
      </w:r>
      <w:r w:rsidR="003A53D6">
        <w:rPr>
          <w:rFonts w:ascii="Arial" w:eastAsia="Times New Roman" w:hAnsi="Arial" w:cs="Arial"/>
          <w:sz w:val="30"/>
          <w:szCs w:val="30"/>
          <w:lang w:eastAsia="de-AT"/>
        </w:rPr>
        <w:t xml:space="preserve"> </w:t>
      </w:r>
      <w:proofErr w:type="gramStart"/>
      <w:r w:rsidR="003A53D6">
        <w:rPr>
          <w:rFonts w:ascii="Arial" w:eastAsia="Times New Roman" w:hAnsi="Arial" w:cs="Arial"/>
          <w:sz w:val="30"/>
          <w:szCs w:val="30"/>
          <w:lang w:eastAsia="de-AT"/>
        </w:rPr>
        <w:t>bei hektischen</w:t>
      </w:r>
      <w:proofErr w:type="gramEnd"/>
      <w:r w:rsidR="003A53D6">
        <w:rPr>
          <w:rFonts w:ascii="Arial" w:eastAsia="Times New Roman" w:hAnsi="Arial" w:cs="Arial"/>
          <w:sz w:val="30"/>
          <w:szCs w:val="30"/>
          <w:lang w:eastAsia="de-AT"/>
        </w:rPr>
        <w:t xml:space="preserve"> Verstellen rutschen kann und sowohl am beobachtenden Objekt, als auch </w:t>
      </w:r>
      <w:r w:rsidR="00C77529">
        <w:rPr>
          <w:rFonts w:ascii="Arial" w:eastAsia="Times New Roman" w:hAnsi="Arial" w:cs="Arial"/>
          <w:sz w:val="30"/>
          <w:szCs w:val="30"/>
          <w:lang w:eastAsia="de-AT"/>
        </w:rPr>
        <w:t>an</w:t>
      </w:r>
      <w:r w:rsidR="003A53D6">
        <w:rPr>
          <w:rFonts w:ascii="Arial" w:eastAsia="Times New Roman" w:hAnsi="Arial" w:cs="Arial"/>
          <w:sz w:val="30"/>
          <w:szCs w:val="30"/>
          <w:lang w:eastAsia="de-AT"/>
        </w:rPr>
        <w:t xml:space="preserve"> Optik, oder </w:t>
      </w:r>
      <w:proofErr w:type="spellStart"/>
      <w:r w:rsidR="003A53D6">
        <w:rPr>
          <w:rFonts w:ascii="Arial" w:eastAsia="Times New Roman" w:hAnsi="Arial" w:cs="Arial"/>
          <w:sz w:val="30"/>
          <w:szCs w:val="30"/>
          <w:lang w:eastAsia="de-AT"/>
        </w:rPr>
        <w:t>Mikroskopgehäuse</w:t>
      </w:r>
      <w:proofErr w:type="spellEnd"/>
      <w:r w:rsidR="003A53D6">
        <w:rPr>
          <w:rFonts w:ascii="Arial" w:eastAsia="Times New Roman" w:hAnsi="Arial" w:cs="Arial"/>
          <w:sz w:val="30"/>
          <w:szCs w:val="30"/>
          <w:lang w:eastAsia="de-AT"/>
        </w:rPr>
        <w:t xml:space="preserve"> irreparable</w:t>
      </w:r>
      <w:r w:rsidR="00C77529">
        <w:rPr>
          <w:rFonts w:ascii="Arial" w:eastAsia="Times New Roman" w:hAnsi="Arial" w:cs="Arial"/>
          <w:sz w:val="30"/>
          <w:szCs w:val="30"/>
          <w:lang w:eastAsia="de-AT"/>
        </w:rPr>
        <w:t>n</w:t>
      </w:r>
      <w:r w:rsidR="003A53D6">
        <w:rPr>
          <w:rFonts w:ascii="Arial" w:eastAsia="Times New Roman" w:hAnsi="Arial" w:cs="Arial"/>
          <w:sz w:val="30"/>
          <w:szCs w:val="30"/>
          <w:lang w:eastAsia="de-AT"/>
        </w:rPr>
        <w:t xml:space="preserve"> Schaden </w:t>
      </w:r>
      <w:r w:rsidR="00C77529">
        <w:rPr>
          <w:rFonts w:ascii="Arial" w:eastAsia="Times New Roman" w:hAnsi="Arial" w:cs="Arial"/>
          <w:sz w:val="30"/>
          <w:szCs w:val="30"/>
          <w:lang w:eastAsia="de-AT"/>
        </w:rPr>
        <w:t>an</w:t>
      </w:r>
      <w:r w:rsidR="003A53D6">
        <w:rPr>
          <w:rFonts w:ascii="Arial" w:eastAsia="Times New Roman" w:hAnsi="Arial" w:cs="Arial"/>
          <w:sz w:val="30"/>
          <w:szCs w:val="30"/>
          <w:lang w:eastAsia="de-AT"/>
        </w:rPr>
        <w:t xml:space="preserve">richten kann! </w:t>
      </w:r>
    </w:p>
    <w:p w:rsidR="004E11B1" w:rsidRDefault="003A53D6" w:rsidP="004E11B1">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Wenn Sie d</w:t>
      </w:r>
      <w:r w:rsidR="00C77529">
        <w:rPr>
          <w:rFonts w:ascii="Arial" w:eastAsia="Times New Roman" w:hAnsi="Arial" w:cs="Arial"/>
          <w:sz w:val="30"/>
          <w:szCs w:val="30"/>
          <w:lang w:eastAsia="de-AT"/>
        </w:rPr>
        <w:t>as</w:t>
      </w:r>
      <w:r>
        <w:rPr>
          <w:rFonts w:ascii="Arial" w:eastAsia="Times New Roman" w:hAnsi="Arial" w:cs="Arial"/>
          <w:sz w:val="30"/>
          <w:szCs w:val="30"/>
          <w:lang w:eastAsia="de-AT"/>
        </w:rPr>
        <w:t xml:space="preserve"> </w:t>
      </w:r>
      <w:proofErr w:type="spellStart"/>
      <w:r>
        <w:rPr>
          <w:rFonts w:ascii="Arial" w:eastAsia="Times New Roman" w:hAnsi="Arial" w:cs="Arial"/>
          <w:sz w:val="30"/>
          <w:szCs w:val="30"/>
          <w:lang w:eastAsia="de-AT"/>
        </w:rPr>
        <w:t>Fokusrad</w:t>
      </w:r>
      <w:proofErr w:type="spellEnd"/>
      <w:r>
        <w:rPr>
          <w:rFonts w:ascii="Arial" w:eastAsia="Times New Roman" w:hAnsi="Arial" w:cs="Arial"/>
          <w:sz w:val="30"/>
          <w:szCs w:val="30"/>
          <w:lang w:eastAsia="de-AT"/>
        </w:rPr>
        <w:t xml:space="preserve"> zu schnell bewegen, </w:t>
      </w:r>
      <w:r w:rsidR="00C77529">
        <w:rPr>
          <w:rFonts w:ascii="Arial" w:eastAsia="Times New Roman" w:hAnsi="Arial" w:cs="Arial"/>
          <w:sz w:val="30"/>
          <w:szCs w:val="30"/>
          <w:lang w:eastAsia="de-AT"/>
        </w:rPr>
        <w:t>erreichen</w:t>
      </w:r>
      <w:r>
        <w:rPr>
          <w:rFonts w:ascii="Arial" w:eastAsia="Times New Roman" w:hAnsi="Arial" w:cs="Arial"/>
          <w:sz w:val="30"/>
          <w:szCs w:val="30"/>
          <w:lang w:eastAsia="de-AT"/>
        </w:rPr>
        <w:t xml:space="preserve"> Sie vielleicht die </w:t>
      </w:r>
      <w:r w:rsidR="00C77529">
        <w:rPr>
          <w:rFonts w:ascii="Arial" w:eastAsia="Times New Roman" w:hAnsi="Arial" w:cs="Arial"/>
          <w:sz w:val="30"/>
          <w:szCs w:val="30"/>
          <w:lang w:eastAsia="de-AT"/>
        </w:rPr>
        <w:t>Schärfeebene</w:t>
      </w:r>
      <w:r>
        <w:rPr>
          <w:rFonts w:ascii="Arial" w:eastAsia="Times New Roman" w:hAnsi="Arial" w:cs="Arial"/>
          <w:sz w:val="30"/>
          <w:szCs w:val="30"/>
          <w:lang w:eastAsia="de-AT"/>
        </w:rPr>
        <w:t xml:space="preserve"> überhaupt nicht und </w:t>
      </w:r>
      <w:r w:rsidR="00C77529">
        <w:rPr>
          <w:rFonts w:ascii="Arial" w:eastAsia="Times New Roman" w:hAnsi="Arial" w:cs="Arial"/>
          <w:sz w:val="30"/>
          <w:szCs w:val="30"/>
          <w:lang w:eastAsia="de-AT"/>
        </w:rPr>
        <w:t>bekommen</w:t>
      </w:r>
      <w:r>
        <w:rPr>
          <w:rFonts w:ascii="Arial" w:eastAsia="Times New Roman" w:hAnsi="Arial" w:cs="Arial"/>
          <w:sz w:val="30"/>
          <w:szCs w:val="30"/>
          <w:lang w:eastAsia="de-AT"/>
        </w:rPr>
        <w:t xml:space="preserve"> kein scharfes Bild. Auch </w:t>
      </w:r>
      <w:proofErr w:type="gramStart"/>
      <w:r>
        <w:rPr>
          <w:rFonts w:ascii="Arial" w:eastAsia="Times New Roman" w:hAnsi="Arial" w:cs="Arial"/>
          <w:sz w:val="30"/>
          <w:szCs w:val="30"/>
          <w:lang w:eastAsia="de-AT"/>
        </w:rPr>
        <w:t>das</w:t>
      </w:r>
      <w:proofErr w:type="gramEnd"/>
      <w:r>
        <w:rPr>
          <w:rFonts w:ascii="Arial" w:eastAsia="Times New Roman" w:hAnsi="Arial" w:cs="Arial"/>
          <w:sz w:val="30"/>
          <w:szCs w:val="30"/>
          <w:lang w:eastAsia="de-AT"/>
        </w:rPr>
        <w:t xml:space="preserve"> Lebensdauer der Reib-System wird dadurch verkürzt</w:t>
      </w:r>
      <w:r w:rsidR="004E11B1">
        <w:rPr>
          <w:rFonts w:ascii="Arial" w:eastAsia="Times New Roman" w:hAnsi="Arial" w:cs="Arial"/>
          <w:sz w:val="30"/>
          <w:szCs w:val="30"/>
          <w:lang w:eastAsia="de-AT"/>
        </w:rPr>
        <w:t>.</w:t>
      </w:r>
    </w:p>
    <w:p w:rsidR="00786FAB" w:rsidRDefault="00786FAB" w:rsidP="004E11B1">
      <w:pPr>
        <w:spacing w:after="0" w:line="240" w:lineRule="auto"/>
        <w:rPr>
          <w:rFonts w:ascii="Arial" w:eastAsia="Times New Roman" w:hAnsi="Arial" w:cs="Arial"/>
          <w:sz w:val="30"/>
          <w:szCs w:val="30"/>
          <w:lang w:eastAsia="de-AT"/>
        </w:rPr>
      </w:pPr>
    </w:p>
    <w:p w:rsidR="00786FAB" w:rsidRDefault="00786FAB" w:rsidP="004E11B1">
      <w:pPr>
        <w:spacing w:after="0" w:line="240" w:lineRule="auto"/>
        <w:rPr>
          <w:rFonts w:ascii="Arial" w:eastAsia="Times New Roman" w:hAnsi="Arial" w:cs="Arial"/>
          <w:sz w:val="30"/>
          <w:szCs w:val="30"/>
          <w:lang w:eastAsia="de-AT"/>
        </w:rPr>
      </w:pPr>
    </w:p>
    <w:p w:rsidR="00786FAB" w:rsidRDefault="00786FAB" w:rsidP="004E11B1">
      <w:pPr>
        <w:spacing w:after="0" w:line="240" w:lineRule="auto"/>
        <w:rPr>
          <w:rFonts w:ascii="Arial" w:eastAsia="Times New Roman" w:hAnsi="Arial" w:cs="Arial"/>
          <w:sz w:val="30"/>
          <w:szCs w:val="30"/>
          <w:lang w:eastAsia="de-AT"/>
        </w:rPr>
      </w:pPr>
    </w:p>
    <w:p w:rsidR="00676583" w:rsidRPr="00676583" w:rsidRDefault="00676583" w:rsidP="004E11B1">
      <w:pPr>
        <w:spacing w:after="0" w:line="240" w:lineRule="auto"/>
        <w:rPr>
          <w:rFonts w:ascii="Arial" w:eastAsia="Times New Roman" w:hAnsi="Arial" w:cs="Arial"/>
          <w:sz w:val="30"/>
          <w:szCs w:val="30"/>
          <w:lang w:eastAsia="de-AT"/>
        </w:rPr>
      </w:pPr>
      <w:r w:rsidRPr="00676583">
        <w:rPr>
          <w:rFonts w:ascii="Arial" w:eastAsia="Times New Roman" w:hAnsi="Arial" w:cs="Arial"/>
          <w:sz w:val="30"/>
          <w:szCs w:val="30"/>
          <w:lang w:eastAsia="de-AT"/>
        </w:rPr>
        <w:t xml:space="preserve"> </w:t>
      </w:r>
    </w:p>
    <w:p w:rsidR="00676583" w:rsidRDefault="00676583" w:rsidP="0083715A">
      <w:pPr>
        <w:spacing w:after="0" w:line="240" w:lineRule="auto"/>
        <w:rPr>
          <w:rFonts w:ascii="Arial" w:eastAsia="Times New Roman" w:hAnsi="Arial" w:cs="Arial"/>
          <w:sz w:val="30"/>
          <w:szCs w:val="30"/>
          <w:lang w:eastAsia="de-AT"/>
        </w:rPr>
      </w:pPr>
      <w:r w:rsidRPr="00676583">
        <w:rPr>
          <w:rFonts w:ascii="Arial" w:eastAsia="Times New Roman" w:hAnsi="Arial" w:cs="Arial"/>
          <w:sz w:val="30"/>
          <w:szCs w:val="30"/>
          <w:lang w:eastAsia="de-AT"/>
        </w:rPr>
        <w:lastRenderedPageBreak/>
        <w:t xml:space="preserve">e. </w:t>
      </w:r>
      <w:r w:rsidR="004E11B1">
        <w:rPr>
          <w:rFonts w:ascii="Arial" w:eastAsia="Times New Roman" w:hAnsi="Arial" w:cs="Arial"/>
          <w:sz w:val="30"/>
          <w:szCs w:val="30"/>
          <w:lang w:eastAsia="de-AT"/>
        </w:rPr>
        <w:t xml:space="preserve">Beachten Sie die richtige Einstellung der Tension-Trieb, damit Sie </w:t>
      </w:r>
      <w:r w:rsidR="00C77529">
        <w:rPr>
          <w:rFonts w:ascii="Arial" w:eastAsia="Times New Roman" w:hAnsi="Arial" w:cs="Arial"/>
          <w:sz w:val="30"/>
          <w:szCs w:val="30"/>
          <w:lang w:eastAsia="de-AT"/>
        </w:rPr>
        <w:t>den</w:t>
      </w:r>
      <w:r w:rsidR="004E11B1">
        <w:rPr>
          <w:rFonts w:ascii="Arial" w:eastAsia="Times New Roman" w:hAnsi="Arial" w:cs="Arial"/>
          <w:sz w:val="30"/>
          <w:szCs w:val="30"/>
          <w:lang w:eastAsia="de-AT"/>
        </w:rPr>
        <w:t xml:space="preserve"> rechte und linke Fokussierknopf GLEICHZEITIG zueinander in </w:t>
      </w:r>
      <w:r w:rsidR="00C77529">
        <w:rPr>
          <w:rFonts w:ascii="Arial" w:eastAsia="Times New Roman" w:hAnsi="Arial" w:cs="Arial"/>
          <w:sz w:val="30"/>
          <w:szCs w:val="30"/>
          <w:lang w:eastAsia="de-AT"/>
        </w:rPr>
        <w:t>G</w:t>
      </w:r>
      <w:r w:rsidR="004E11B1">
        <w:rPr>
          <w:rFonts w:ascii="Arial" w:eastAsia="Times New Roman" w:hAnsi="Arial" w:cs="Arial"/>
          <w:sz w:val="30"/>
          <w:szCs w:val="30"/>
          <w:lang w:eastAsia="de-AT"/>
        </w:rPr>
        <w:t>egenrichtung drehen. Bei niedrigere</w:t>
      </w:r>
      <w:r w:rsidR="00C77529">
        <w:rPr>
          <w:rFonts w:ascii="Arial" w:eastAsia="Times New Roman" w:hAnsi="Arial" w:cs="Arial"/>
          <w:sz w:val="30"/>
          <w:szCs w:val="30"/>
          <w:lang w:eastAsia="de-AT"/>
        </w:rPr>
        <w:t>n</w:t>
      </w:r>
      <w:r w:rsidR="004E11B1">
        <w:rPr>
          <w:rFonts w:ascii="Arial" w:eastAsia="Times New Roman" w:hAnsi="Arial" w:cs="Arial"/>
          <w:sz w:val="30"/>
          <w:szCs w:val="30"/>
          <w:lang w:eastAsia="de-AT"/>
        </w:rPr>
        <w:t xml:space="preserve"> Temperaturen </w:t>
      </w:r>
      <w:r w:rsidR="00C77529">
        <w:rPr>
          <w:rFonts w:ascii="Arial" w:eastAsia="Times New Roman" w:hAnsi="Arial" w:cs="Arial"/>
          <w:sz w:val="30"/>
          <w:szCs w:val="30"/>
          <w:lang w:eastAsia="de-AT"/>
        </w:rPr>
        <w:t>sollten</w:t>
      </w:r>
      <w:r w:rsidR="004E11B1">
        <w:rPr>
          <w:rFonts w:ascii="Arial" w:eastAsia="Times New Roman" w:hAnsi="Arial" w:cs="Arial"/>
          <w:sz w:val="30"/>
          <w:szCs w:val="30"/>
          <w:lang w:eastAsia="de-AT"/>
        </w:rPr>
        <w:t xml:space="preserve"> Sie die Tension leichtg</w:t>
      </w:r>
      <w:r w:rsidR="00C77529">
        <w:rPr>
          <w:rFonts w:ascii="Arial" w:eastAsia="Times New Roman" w:hAnsi="Arial" w:cs="Arial"/>
          <w:sz w:val="30"/>
          <w:szCs w:val="30"/>
          <w:lang w:eastAsia="de-AT"/>
        </w:rPr>
        <w:t>ä</w:t>
      </w:r>
      <w:r w:rsidR="004E11B1">
        <w:rPr>
          <w:rFonts w:ascii="Arial" w:eastAsia="Times New Roman" w:hAnsi="Arial" w:cs="Arial"/>
          <w:sz w:val="30"/>
          <w:szCs w:val="30"/>
          <w:lang w:eastAsia="de-AT"/>
        </w:rPr>
        <w:t xml:space="preserve">ngiger, bei </w:t>
      </w:r>
      <w:proofErr w:type="gramStart"/>
      <w:r w:rsidR="004E11B1">
        <w:rPr>
          <w:rFonts w:ascii="Arial" w:eastAsia="Times New Roman" w:hAnsi="Arial" w:cs="Arial"/>
          <w:sz w:val="30"/>
          <w:szCs w:val="30"/>
          <w:lang w:eastAsia="de-AT"/>
        </w:rPr>
        <w:t>höhere</w:t>
      </w:r>
      <w:proofErr w:type="gramEnd"/>
      <w:r w:rsidR="004E11B1">
        <w:rPr>
          <w:rFonts w:ascii="Arial" w:eastAsia="Times New Roman" w:hAnsi="Arial" w:cs="Arial"/>
          <w:sz w:val="30"/>
          <w:szCs w:val="30"/>
          <w:lang w:eastAsia="de-AT"/>
        </w:rPr>
        <w:t xml:space="preserve"> Arbeitstemperatur strenger einstellen. Wenn die Tension-Einstellung nicht richtig ist, kann das Mikroskop herunterrutschen (zu leichtgängig), oder Sie können evtl. gar nicht, oder nur mit Mühe fokussieren (zu streng).</w:t>
      </w:r>
    </w:p>
    <w:p w:rsidR="004E11B1" w:rsidRDefault="004E11B1" w:rsidP="0083715A">
      <w:pPr>
        <w:spacing w:after="0" w:line="240" w:lineRule="auto"/>
        <w:rPr>
          <w:rFonts w:ascii="Arial" w:eastAsia="Times New Roman" w:hAnsi="Arial" w:cs="Arial"/>
          <w:sz w:val="30"/>
          <w:szCs w:val="30"/>
          <w:lang w:eastAsia="de-AT"/>
        </w:rPr>
      </w:pPr>
    </w:p>
    <w:p w:rsidR="00786FAB" w:rsidRDefault="00786FAB" w:rsidP="0083715A">
      <w:pPr>
        <w:spacing w:after="0" w:line="240" w:lineRule="auto"/>
        <w:rPr>
          <w:rFonts w:ascii="Arial" w:eastAsia="Times New Roman" w:hAnsi="Arial" w:cs="Arial"/>
          <w:sz w:val="30"/>
          <w:szCs w:val="30"/>
          <w:lang w:eastAsia="de-AT"/>
        </w:rPr>
      </w:pPr>
    </w:p>
    <w:p w:rsidR="004E11B1" w:rsidRDefault="004E11B1" w:rsidP="0083715A">
      <w:pPr>
        <w:spacing w:after="0" w:line="240" w:lineRule="auto"/>
        <w:rPr>
          <w:rFonts w:ascii="Arial" w:eastAsia="Times New Roman" w:hAnsi="Arial" w:cs="Arial"/>
          <w:sz w:val="30"/>
          <w:szCs w:val="30"/>
          <w:lang w:eastAsia="de-AT"/>
        </w:rPr>
      </w:pPr>
    </w:p>
    <w:p w:rsidR="004E11B1" w:rsidRDefault="00321EC1" w:rsidP="004E11B1">
      <w:pPr>
        <w:spacing w:after="0" w:line="240" w:lineRule="auto"/>
        <w:rPr>
          <w:rFonts w:ascii="Arial" w:eastAsia="Times New Roman" w:hAnsi="Arial" w:cs="Arial"/>
          <w:sz w:val="40"/>
          <w:szCs w:val="40"/>
          <w:lang w:eastAsia="de-AT"/>
        </w:rPr>
      </w:pPr>
      <w:r>
        <w:rPr>
          <w:rFonts w:ascii="Arial" w:eastAsia="Times New Roman" w:hAnsi="Arial" w:cs="Arial"/>
          <w:sz w:val="40"/>
          <w:szCs w:val="40"/>
          <w:lang w:eastAsia="de-AT"/>
        </w:rPr>
        <w:t xml:space="preserve">IV. </w:t>
      </w:r>
      <w:r w:rsidR="004E11B1">
        <w:rPr>
          <w:rFonts w:ascii="Arial" w:eastAsia="Times New Roman" w:hAnsi="Arial" w:cs="Arial"/>
          <w:sz w:val="40"/>
          <w:szCs w:val="40"/>
          <w:lang w:eastAsia="de-AT"/>
        </w:rPr>
        <w:t>WARTUNG und LAGERUNG</w:t>
      </w:r>
    </w:p>
    <w:p w:rsidR="00B356A6" w:rsidRPr="004E11B1" w:rsidRDefault="00B356A6" w:rsidP="004E11B1">
      <w:pPr>
        <w:spacing w:after="0" w:line="240" w:lineRule="auto"/>
        <w:rPr>
          <w:rFonts w:ascii="Arial" w:eastAsia="Times New Roman" w:hAnsi="Arial" w:cs="Arial"/>
          <w:sz w:val="40"/>
          <w:szCs w:val="40"/>
          <w:lang w:eastAsia="de-AT"/>
        </w:rPr>
      </w:pPr>
    </w:p>
    <w:p w:rsidR="004E11B1" w:rsidRPr="004E11B1" w:rsidRDefault="004E11B1" w:rsidP="004E11B1">
      <w:pPr>
        <w:spacing w:after="0" w:line="240" w:lineRule="auto"/>
        <w:rPr>
          <w:rFonts w:ascii="Arial" w:eastAsia="Times New Roman" w:hAnsi="Arial" w:cs="Arial"/>
          <w:sz w:val="30"/>
          <w:szCs w:val="30"/>
          <w:lang w:eastAsia="de-AT"/>
        </w:rPr>
      </w:pPr>
      <w:r w:rsidRPr="004E11B1">
        <w:rPr>
          <w:rFonts w:ascii="Arial" w:eastAsia="Times New Roman" w:hAnsi="Arial" w:cs="Arial"/>
          <w:sz w:val="30"/>
          <w:szCs w:val="30"/>
          <w:lang w:eastAsia="de-AT"/>
        </w:rPr>
        <w:t xml:space="preserve">a. </w:t>
      </w:r>
      <w:r>
        <w:rPr>
          <w:rFonts w:ascii="Arial" w:eastAsia="Times New Roman" w:hAnsi="Arial" w:cs="Arial"/>
          <w:sz w:val="30"/>
          <w:szCs w:val="30"/>
          <w:lang w:eastAsia="de-AT"/>
        </w:rPr>
        <w:t>Halten Sie die optische Flächen sauber! Wenn Sie Staubpartikel darauf finden, blasen Sie es mit Gummibalg von der Oberfl</w:t>
      </w:r>
      <w:r w:rsidR="00C77529">
        <w:rPr>
          <w:rFonts w:ascii="Arial" w:eastAsia="Times New Roman" w:hAnsi="Arial" w:cs="Arial"/>
          <w:sz w:val="30"/>
          <w:szCs w:val="30"/>
          <w:lang w:eastAsia="de-AT"/>
        </w:rPr>
        <w:t>ä</w:t>
      </w:r>
      <w:r>
        <w:rPr>
          <w:rFonts w:ascii="Arial" w:eastAsia="Times New Roman" w:hAnsi="Arial" w:cs="Arial"/>
          <w:sz w:val="30"/>
          <w:szCs w:val="30"/>
          <w:lang w:eastAsia="de-AT"/>
        </w:rPr>
        <w:t xml:space="preserve">che ab, oder entfernen Sie es VORSICHTIG mit </w:t>
      </w:r>
      <w:r w:rsidR="00C77529">
        <w:rPr>
          <w:rFonts w:ascii="Arial" w:eastAsia="Times New Roman" w:hAnsi="Arial" w:cs="Arial"/>
          <w:sz w:val="30"/>
          <w:szCs w:val="30"/>
          <w:lang w:eastAsia="de-AT"/>
        </w:rPr>
        <w:t xml:space="preserve">einem </w:t>
      </w:r>
      <w:r>
        <w:rPr>
          <w:rFonts w:ascii="Arial" w:eastAsia="Times New Roman" w:hAnsi="Arial" w:cs="Arial"/>
          <w:sz w:val="30"/>
          <w:szCs w:val="30"/>
          <w:lang w:eastAsia="de-AT"/>
        </w:rPr>
        <w:t>Wattestäbchen. Wenn fettige, oder hartnäckige Verunreinigungen vorhanden</w:t>
      </w:r>
      <w:r w:rsidR="00C77529">
        <w:rPr>
          <w:rFonts w:ascii="Arial" w:eastAsia="Times New Roman" w:hAnsi="Arial" w:cs="Arial"/>
          <w:sz w:val="30"/>
          <w:szCs w:val="30"/>
          <w:lang w:eastAsia="de-AT"/>
        </w:rPr>
        <w:t xml:space="preserve"> sind, verwenden Sie </w:t>
      </w:r>
      <w:proofErr w:type="spellStart"/>
      <w:r w:rsidR="00C77529">
        <w:rPr>
          <w:rFonts w:ascii="Arial" w:eastAsia="Times New Roman" w:hAnsi="Arial" w:cs="Arial"/>
          <w:sz w:val="30"/>
          <w:szCs w:val="30"/>
          <w:lang w:eastAsia="de-AT"/>
        </w:rPr>
        <w:t>Isopropyla</w:t>
      </w:r>
      <w:r>
        <w:rPr>
          <w:rFonts w:ascii="Arial" w:eastAsia="Times New Roman" w:hAnsi="Arial" w:cs="Arial"/>
          <w:sz w:val="30"/>
          <w:szCs w:val="30"/>
          <w:lang w:eastAsia="de-AT"/>
        </w:rPr>
        <w:t>lkohol</w:t>
      </w:r>
      <w:proofErr w:type="spellEnd"/>
      <w:r>
        <w:rPr>
          <w:rFonts w:ascii="Arial" w:eastAsia="Times New Roman" w:hAnsi="Arial" w:cs="Arial"/>
          <w:sz w:val="30"/>
          <w:szCs w:val="30"/>
          <w:lang w:eastAsia="de-AT"/>
        </w:rPr>
        <w:t xml:space="preserve">, oder </w:t>
      </w:r>
      <w:proofErr w:type="spellStart"/>
      <w:r w:rsidR="00EE1194">
        <w:rPr>
          <w:rFonts w:ascii="Arial" w:eastAsia="Times New Roman" w:hAnsi="Arial" w:cs="Arial"/>
          <w:sz w:val="30"/>
          <w:szCs w:val="30"/>
          <w:lang w:eastAsia="de-AT"/>
        </w:rPr>
        <w:t>Isopropylalkohol</w:t>
      </w:r>
      <w:proofErr w:type="spellEnd"/>
      <w:r w:rsidR="00EE1194">
        <w:rPr>
          <w:rFonts w:ascii="Arial" w:eastAsia="Times New Roman" w:hAnsi="Arial" w:cs="Arial"/>
          <w:sz w:val="30"/>
          <w:szCs w:val="30"/>
          <w:lang w:eastAsia="de-AT"/>
        </w:rPr>
        <w:t xml:space="preserve"> </w:t>
      </w:r>
      <w:r>
        <w:rPr>
          <w:rFonts w:ascii="Arial" w:eastAsia="Times New Roman" w:hAnsi="Arial" w:cs="Arial"/>
          <w:sz w:val="30"/>
          <w:szCs w:val="30"/>
          <w:lang w:eastAsia="de-AT"/>
        </w:rPr>
        <w:t>-</w:t>
      </w:r>
      <w:r w:rsidR="00EE1194">
        <w:rPr>
          <w:rFonts w:ascii="Arial" w:eastAsia="Times New Roman" w:hAnsi="Arial" w:cs="Arial"/>
          <w:sz w:val="30"/>
          <w:szCs w:val="30"/>
          <w:lang w:eastAsia="de-AT"/>
        </w:rPr>
        <w:t xml:space="preserve"> h</w:t>
      </w:r>
      <w:r>
        <w:rPr>
          <w:rFonts w:ascii="Arial" w:eastAsia="Times New Roman" w:hAnsi="Arial" w:cs="Arial"/>
          <w:sz w:val="30"/>
          <w:szCs w:val="30"/>
          <w:lang w:eastAsia="de-AT"/>
        </w:rPr>
        <w:t>altige Reinigungsmittel, auf einen Fuselfreies Tuch</w:t>
      </w:r>
      <w:r w:rsidR="00EE1194">
        <w:rPr>
          <w:rFonts w:ascii="Arial" w:eastAsia="Times New Roman" w:hAnsi="Arial" w:cs="Arial"/>
          <w:sz w:val="30"/>
          <w:szCs w:val="30"/>
          <w:lang w:eastAsia="de-AT"/>
        </w:rPr>
        <w:t>.</w:t>
      </w:r>
      <w:r>
        <w:rPr>
          <w:rFonts w:ascii="Arial" w:eastAsia="Times New Roman" w:hAnsi="Arial" w:cs="Arial"/>
          <w:sz w:val="30"/>
          <w:szCs w:val="30"/>
          <w:lang w:eastAsia="de-AT"/>
        </w:rPr>
        <w:t xml:space="preserve"> </w:t>
      </w:r>
      <w:r w:rsidR="00976F13">
        <w:rPr>
          <w:rFonts w:ascii="Arial" w:eastAsia="Times New Roman" w:hAnsi="Arial" w:cs="Arial"/>
          <w:sz w:val="30"/>
          <w:szCs w:val="30"/>
          <w:lang w:eastAsia="de-AT"/>
        </w:rPr>
        <w:t xml:space="preserve">Sprühen Sie die Reinigungsflüssigkeit nie direkt auf die Linsen. </w:t>
      </w:r>
      <w:r>
        <w:rPr>
          <w:rFonts w:ascii="Arial" w:eastAsia="Times New Roman" w:hAnsi="Arial" w:cs="Arial"/>
          <w:sz w:val="30"/>
          <w:szCs w:val="30"/>
          <w:lang w:eastAsia="de-AT"/>
        </w:rPr>
        <w:t xml:space="preserve">Sie können diese Reinigungsmittel </w:t>
      </w:r>
      <w:r w:rsidR="00976F13">
        <w:rPr>
          <w:rFonts w:ascii="Arial" w:eastAsia="Times New Roman" w:hAnsi="Arial" w:cs="Arial"/>
          <w:sz w:val="30"/>
          <w:szCs w:val="30"/>
          <w:lang w:eastAsia="de-AT"/>
        </w:rPr>
        <w:t>im</w:t>
      </w:r>
      <w:r>
        <w:rPr>
          <w:rFonts w:ascii="Arial" w:eastAsia="Times New Roman" w:hAnsi="Arial" w:cs="Arial"/>
          <w:sz w:val="30"/>
          <w:szCs w:val="30"/>
          <w:lang w:eastAsia="de-AT"/>
        </w:rPr>
        <w:t xml:space="preserve"> Teleskop- und Mikroskop-Zentrum in Wien oder Linz kaufen.</w:t>
      </w:r>
    </w:p>
    <w:p w:rsidR="004E11B1" w:rsidRPr="004E11B1" w:rsidRDefault="004E11B1" w:rsidP="004E11B1">
      <w:pPr>
        <w:spacing w:after="0" w:line="240" w:lineRule="auto"/>
        <w:rPr>
          <w:rFonts w:ascii="Arial" w:eastAsia="Times New Roman" w:hAnsi="Arial" w:cs="Arial"/>
          <w:sz w:val="30"/>
          <w:szCs w:val="30"/>
          <w:lang w:eastAsia="de-AT"/>
        </w:rPr>
      </w:pPr>
      <w:r w:rsidRPr="004E11B1">
        <w:rPr>
          <w:rFonts w:ascii="Arial" w:eastAsia="Times New Roman" w:hAnsi="Arial" w:cs="Arial"/>
          <w:sz w:val="30"/>
          <w:szCs w:val="30"/>
          <w:lang w:eastAsia="de-AT"/>
        </w:rPr>
        <w:t xml:space="preserve">b. </w:t>
      </w:r>
      <w:r w:rsidR="00976F13">
        <w:rPr>
          <w:rFonts w:ascii="Arial" w:eastAsia="Times New Roman" w:hAnsi="Arial" w:cs="Arial"/>
          <w:sz w:val="30"/>
          <w:szCs w:val="30"/>
          <w:lang w:eastAsia="de-AT"/>
        </w:rPr>
        <w:t>Verwenden Sie n</w:t>
      </w:r>
      <w:r>
        <w:rPr>
          <w:rFonts w:ascii="Arial" w:eastAsia="Times New Roman" w:hAnsi="Arial" w:cs="Arial"/>
          <w:sz w:val="30"/>
          <w:szCs w:val="30"/>
          <w:lang w:eastAsia="de-AT"/>
        </w:rPr>
        <w:t xml:space="preserve">iemals organische oder </w:t>
      </w:r>
      <w:proofErr w:type="spellStart"/>
      <w:r>
        <w:rPr>
          <w:rFonts w:ascii="Arial" w:eastAsia="Times New Roman" w:hAnsi="Arial" w:cs="Arial"/>
          <w:sz w:val="30"/>
          <w:szCs w:val="30"/>
          <w:lang w:eastAsia="de-AT"/>
        </w:rPr>
        <w:t>syntetische</w:t>
      </w:r>
      <w:proofErr w:type="spellEnd"/>
      <w:r>
        <w:rPr>
          <w:rFonts w:ascii="Arial" w:eastAsia="Times New Roman" w:hAnsi="Arial" w:cs="Arial"/>
          <w:sz w:val="30"/>
          <w:szCs w:val="30"/>
          <w:lang w:eastAsia="de-AT"/>
        </w:rPr>
        <w:t xml:space="preserve"> Lösungsmittel, diese können die Oberfläche</w:t>
      </w:r>
      <w:r w:rsidR="00976F13">
        <w:rPr>
          <w:rFonts w:ascii="Arial" w:eastAsia="Times New Roman" w:hAnsi="Arial" w:cs="Arial"/>
          <w:sz w:val="30"/>
          <w:szCs w:val="30"/>
          <w:lang w:eastAsia="de-AT"/>
        </w:rPr>
        <w:t>n</w:t>
      </w:r>
      <w:r w:rsidR="00B56839">
        <w:rPr>
          <w:rFonts w:ascii="Arial" w:eastAsia="Times New Roman" w:hAnsi="Arial" w:cs="Arial"/>
          <w:sz w:val="30"/>
          <w:szCs w:val="30"/>
          <w:lang w:eastAsia="de-AT"/>
        </w:rPr>
        <w:t>-B</w:t>
      </w:r>
      <w:r>
        <w:rPr>
          <w:rFonts w:ascii="Arial" w:eastAsia="Times New Roman" w:hAnsi="Arial" w:cs="Arial"/>
          <w:sz w:val="30"/>
          <w:szCs w:val="30"/>
          <w:lang w:eastAsia="de-AT"/>
        </w:rPr>
        <w:t>eschichtung der Linsen und auch d</w:t>
      </w:r>
      <w:r w:rsidR="00976F13">
        <w:rPr>
          <w:rFonts w:ascii="Arial" w:eastAsia="Times New Roman" w:hAnsi="Arial" w:cs="Arial"/>
          <w:sz w:val="30"/>
          <w:szCs w:val="30"/>
          <w:lang w:eastAsia="de-AT"/>
        </w:rPr>
        <w:t>ie</w:t>
      </w:r>
      <w:r>
        <w:rPr>
          <w:rFonts w:ascii="Arial" w:eastAsia="Times New Roman" w:hAnsi="Arial" w:cs="Arial"/>
          <w:sz w:val="30"/>
          <w:szCs w:val="30"/>
          <w:lang w:eastAsia="de-AT"/>
        </w:rPr>
        <w:t xml:space="preserve"> Lackierung de</w:t>
      </w:r>
      <w:r w:rsidR="00976F13">
        <w:rPr>
          <w:rFonts w:ascii="Arial" w:eastAsia="Times New Roman" w:hAnsi="Arial" w:cs="Arial"/>
          <w:sz w:val="30"/>
          <w:szCs w:val="30"/>
          <w:lang w:eastAsia="de-AT"/>
        </w:rPr>
        <w:t>r</w:t>
      </w:r>
      <w:r>
        <w:rPr>
          <w:rFonts w:ascii="Arial" w:eastAsia="Times New Roman" w:hAnsi="Arial" w:cs="Arial"/>
          <w:sz w:val="30"/>
          <w:szCs w:val="30"/>
          <w:lang w:eastAsia="de-AT"/>
        </w:rPr>
        <w:t xml:space="preserve"> mechanische Teile des Mikroskops </w:t>
      </w:r>
      <w:r w:rsidR="00976F13">
        <w:rPr>
          <w:rFonts w:ascii="Arial" w:eastAsia="Times New Roman" w:hAnsi="Arial" w:cs="Arial"/>
          <w:sz w:val="30"/>
          <w:szCs w:val="30"/>
          <w:lang w:eastAsia="de-AT"/>
        </w:rPr>
        <w:t>angreifen</w:t>
      </w:r>
      <w:r w:rsidR="00B56839">
        <w:rPr>
          <w:rFonts w:ascii="Arial" w:eastAsia="Times New Roman" w:hAnsi="Arial" w:cs="Arial"/>
          <w:sz w:val="30"/>
          <w:szCs w:val="30"/>
          <w:lang w:eastAsia="de-AT"/>
        </w:rPr>
        <w:t>.</w:t>
      </w:r>
    </w:p>
    <w:p w:rsidR="00B56839" w:rsidRPr="004E11B1" w:rsidRDefault="004E11B1" w:rsidP="00B56839">
      <w:pPr>
        <w:spacing w:after="0" w:line="240" w:lineRule="auto"/>
        <w:rPr>
          <w:rFonts w:ascii="Arial" w:eastAsia="Times New Roman" w:hAnsi="Arial" w:cs="Arial"/>
          <w:sz w:val="30"/>
          <w:szCs w:val="30"/>
          <w:lang w:eastAsia="de-AT"/>
        </w:rPr>
      </w:pPr>
      <w:r w:rsidRPr="004E11B1">
        <w:rPr>
          <w:rFonts w:ascii="Arial" w:eastAsia="Times New Roman" w:hAnsi="Arial" w:cs="Arial"/>
          <w:sz w:val="30"/>
          <w:szCs w:val="30"/>
          <w:lang w:eastAsia="de-AT"/>
        </w:rPr>
        <w:t xml:space="preserve">c. </w:t>
      </w:r>
      <w:r w:rsidR="00B56839">
        <w:rPr>
          <w:rFonts w:ascii="Arial" w:eastAsia="Times New Roman" w:hAnsi="Arial" w:cs="Arial"/>
          <w:sz w:val="30"/>
          <w:szCs w:val="30"/>
          <w:lang w:eastAsia="de-AT"/>
        </w:rPr>
        <w:t xml:space="preserve">Bauen Sie das Mikroskop nicht auseinander. Damit verlieren Sie die Garantie! Wenn Sie irgendwelche Fehler vermuten, lesen Sie erst das Kapitel „FEHLERSUCHE“ durch, und wenn Sie dort keine Lösung finden, kontaktieren Sie </w:t>
      </w:r>
      <w:r w:rsidR="00976F13">
        <w:rPr>
          <w:rFonts w:ascii="Arial" w:eastAsia="Times New Roman" w:hAnsi="Arial" w:cs="Arial"/>
          <w:sz w:val="30"/>
          <w:szCs w:val="30"/>
          <w:lang w:eastAsia="de-AT"/>
        </w:rPr>
        <w:t>das</w:t>
      </w:r>
      <w:r w:rsidR="00B56839">
        <w:rPr>
          <w:rFonts w:ascii="Arial" w:eastAsia="Times New Roman" w:hAnsi="Arial" w:cs="Arial"/>
          <w:sz w:val="30"/>
          <w:szCs w:val="30"/>
          <w:lang w:eastAsia="de-AT"/>
        </w:rPr>
        <w:t xml:space="preserve"> Teleskop- und Mikroskop-Zentrum in Wien, oder Linz unverzüglich!</w:t>
      </w:r>
    </w:p>
    <w:p w:rsidR="004E11B1" w:rsidRPr="004E11B1" w:rsidRDefault="004E11B1" w:rsidP="004E11B1">
      <w:pPr>
        <w:spacing w:after="0" w:line="240" w:lineRule="auto"/>
        <w:rPr>
          <w:rFonts w:ascii="Arial" w:eastAsia="Times New Roman" w:hAnsi="Arial" w:cs="Arial"/>
          <w:sz w:val="30"/>
          <w:szCs w:val="30"/>
          <w:lang w:eastAsia="de-AT"/>
        </w:rPr>
      </w:pPr>
      <w:r w:rsidRPr="004E11B1">
        <w:rPr>
          <w:rFonts w:ascii="Arial" w:eastAsia="Times New Roman" w:hAnsi="Arial" w:cs="Arial"/>
          <w:sz w:val="30"/>
          <w:szCs w:val="30"/>
          <w:lang w:eastAsia="de-AT"/>
        </w:rPr>
        <w:t xml:space="preserve"> </w:t>
      </w:r>
    </w:p>
    <w:p w:rsidR="004E11B1" w:rsidRDefault="004E11B1" w:rsidP="00B56839">
      <w:pPr>
        <w:spacing w:after="0" w:line="240" w:lineRule="auto"/>
        <w:rPr>
          <w:rFonts w:ascii="Arial" w:eastAsia="Times New Roman" w:hAnsi="Arial" w:cs="Arial"/>
          <w:sz w:val="30"/>
          <w:szCs w:val="30"/>
          <w:lang w:eastAsia="de-AT"/>
        </w:rPr>
      </w:pPr>
      <w:r w:rsidRPr="004E11B1">
        <w:rPr>
          <w:rFonts w:ascii="Arial" w:eastAsia="Times New Roman" w:hAnsi="Arial" w:cs="Arial"/>
          <w:sz w:val="30"/>
          <w:szCs w:val="30"/>
          <w:lang w:eastAsia="de-AT"/>
        </w:rPr>
        <w:t xml:space="preserve">d. </w:t>
      </w:r>
      <w:r w:rsidR="00B56839">
        <w:rPr>
          <w:rFonts w:ascii="Arial" w:eastAsia="Times New Roman" w:hAnsi="Arial" w:cs="Arial"/>
          <w:sz w:val="30"/>
          <w:szCs w:val="30"/>
          <w:lang w:eastAsia="de-AT"/>
        </w:rPr>
        <w:t xml:space="preserve">Nach dem Gebrauch legen Sie IMMER die mitgelieferte Abdeck-Hülle ans Mikroskop, um </w:t>
      </w:r>
      <w:r w:rsidR="00976F13">
        <w:rPr>
          <w:rFonts w:ascii="Arial" w:eastAsia="Times New Roman" w:hAnsi="Arial" w:cs="Arial"/>
          <w:sz w:val="30"/>
          <w:szCs w:val="30"/>
          <w:lang w:eastAsia="de-AT"/>
        </w:rPr>
        <w:t xml:space="preserve">es </w:t>
      </w:r>
      <w:r w:rsidR="00B56839">
        <w:rPr>
          <w:rFonts w:ascii="Arial" w:eastAsia="Times New Roman" w:hAnsi="Arial" w:cs="Arial"/>
          <w:sz w:val="30"/>
          <w:szCs w:val="30"/>
          <w:lang w:eastAsia="de-AT"/>
        </w:rPr>
        <w:t>vo</w:t>
      </w:r>
      <w:r w:rsidR="00976F13">
        <w:rPr>
          <w:rFonts w:ascii="Arial" w:eastAsia="Times New Roman" w:hAnsi="Arial" w:cs="Arial"/>
          <w:sz w:val="30"/>
          <w:szCs w:val="30"/>
          <w:lang w:eastAsia="de-AT"/>
        </w:rPr>
        <w:t>r</w:t>
      </w:r>
      <w:r w:rsidR="00B56839">
        <w:rPr>
          <w:rFonts w:ascii="Arial" w:eastAsia="Times New Roman" w:hAnsi="Arial" w:cs="Arial"/>
          <w:sz w:val="30"/>
          <w:szCs w:val="30"/>
          <w:lang w:eastAsia="de-AT"/>
        </w:rPr>
        <w:t xml:space="preserve"> Staub zu schützen.</w:t>
      </w:r>
    </w:p>
    <w:p w:rsidR="00B56839" w:rsidRPr="004E11B1" w:rsidRDefault="00B56839" w:rsidP="00B56839">
      <w:pPr>
        <w:spacing w:after="0" w:line="240" w:lineRule="auto"/>
        <w:rPr>
          <w:rFonts w:ascii="Arial" w:eastAsia="Times New Roman" w:hAnsi="Arial" w:cs="Arial"/>
          <w:sz w:val="30"/>
          <w:szCs w:val="30"/>
          <w:lang w:eastAsia="de-AT"/>
        </w:rPr>
      </w:pPr>
    </w:p>
    <w:p w:rsidR="004E11B1" w:rsidRPr="004E11B1" w:rsidRDefault="004E11B1" w:rsidP="004E11B1">
      <w:pPr>
        <w:spacing w:after="0" w:line="240" w:lineRule="auto"/>
        <w:rPr>
          <w:rFonts w:ascii="Arial" w:eastAsia="Times New Roman" w:hAnsi="Arial" w:cs="Arial"/>
          <w:sz w:val="30"/>
          <w:szCs w:val="30"/>
          <w:lang w:eastAsia="de-AT"/>
        </w:rPr>
      </w:pPr>
      <w:r w:rsidRPr="004E11B1">
        <w:rPr>
          <w:rFonts w:ascii="Arial" w:eastAsia="Times New Roman" w:hAnsi="Arial" w:cs="Arial"/>
          <w:sz w:val="30"/>
          <w:szCs w:val="30"/>
          <w:lang w:eastAsia="de-AT"/>
        </w:rPr>
        <w:t xml:space="preserve">e. </w:t>
      </w:r>
      <w:r w:rsidR="00B56839">
        <w:rPr>
          <w:rFonts w:ascii="Arial" w:eastAsia="Times New Roman" w:hAnsi="Arial" w:cs="Arial"/>
          <w:sz w:val="30"/>
          <w:szCs w:val="30"/>
          <w:lang w:eastAsia="de-AT"/>
        </w:rPr>
        <w:t xml:space="preserve">Die langfristige ungestörte Arbeit mit </w:t>
      </w:r>
      <w:proofErr w:type="gramStart"/>
      <w:r w:rsidR="00B56839">
        <w:rPr>
          <w:rFonts w:ascii="Arial" w:eastAsia="Times New Roman" w:hAnsi="Arial" w:cs="Arial"/>
          <w:sz w:val="30"/>
          <w:szCs w:val="30"/>
          <w:lang w:eastAsia="de-AT"/>
        </w:rPr>
        <w:t>der</w:t>
      </w:r>
      <w:proofErr w:type="gramEnd"/>
      <w:r w:rsidR="00B56839">
        <w:rPr>
          <w:rFonts w:ascii="Arial" w:eastAsia="Times New Roman" w:hAnsi="Arial" w:cs="Arial"/>
          <w:sz w:val="30"/>
          <w:szCs w:val="30"/>
          <w:lang w:eastAsia="de-AT"/>
        </w:rPr>
        <w:t xml:space="preserve"> Mikroskop setzt voraus, da</w:t>
      </w:r>
      <w:r w:rsidR="00976F13">
        <w:rPr>
          <w:rFonts w:ascii="Arial" w:eastAsia="Times New Roman" w:hAnsi="Arial" w:cs="Arial"/>
          <w:sz w:val="30"/>
          <w:szCs w:val="30"/>
          <w:lang w:eastAsia="de-AT"/>
        </w:rPr>
        <w:t>ss</w:t>
      </w:r>
      <w:r w:rsidR="00B56839">
        <w:rPr>
          <w:rFonts w:ascii="Arial" w:eastAsia="Times New Roman" w:hAnsi="Arial" w:cs="Arial"/>
          <w:sz w:val="30"/>
          <w:szCs w:val="30"/>
          <w:lang w:eastAsia="de-AT"/>
        </w:rPr>
        <w:t xml:space="preserve"> </w:t>
      </w:r>
      <w:r w:rsidR="00976F13">
        <w:rPr>
          <w:rFonts w:ascii="Arial" w:eastAsia="Times New Roman" w:hAnsi="Arial" w:cs="Arial"/>
          <w:sz w:val="30"/>
          <w:szCs w:val="30"/>
          <w:lang w:eastAsia="de-AT"/>
        </w:rPr>
        <w:t xml:space="preserve">Sie das </w:t>
      </w:r>
      <w:r w:rsidR="00B56839">
        <w:rPr>
          <w:rFonts w:ascii="Arial" w:eastAsia="Times New Roman" w:hAnsi="Arial" w:cs="Arial"/>
          <w:sz w:val="30"/>
          <w:szCs w:val="30"/>
          <w:lang w:eastAsia="de-AT"/>
        </w:rPr>
        <w:t>Mikroskop jährlich einmal durchchecken. Diese Arbeit lassen Sie immer von Fachfirmen durchzuführen, z.B. von Teleskop- und Mikroskop-Zentrum in Wien, oder Linz</w:t>
      </w:r>
      <w:r w:rsidRPr="004E11B1">
        <w:rPr>
          <w:rFonts w:ascii="Arial" w:eastAsia="Times New Roman" w:hAnsi="Arial" w:cs="Arial"/>
          <w:sz w:val="30"/>
          <w:szCs w:val="30"/>
          <w:lang w:eastAsia="de-AT"/>
        </w:rPr>
        <w:t xml:space="preserve">. </w:t>
      </w:r>
    </w:p>
    <w:p w:rsidR="004E11B1" w:rsidRDefault="004E11B1" w:rsidP="0083715A">
      <w:pPr>
        <w:spacing w:after="0" w:line="240" w:lineRule="auto"/>
        <w:rPr>
          <w:rFonts w:ascii="Arial" w:eastAsia="Times New Roman" w:hAnsi="Arial" w:cs="Arial"/>
          <w:sz w:val="30"/>
          <w:szCs w:val="30"/>
          <w:lang w:eastAsia="de-AT"/>
        </w:rPr>
      </w:pPr>
    </w:p>
    <w:p w:rsidR="00B56839" w:rsidRDefault="00B56839" w:rsidP="0083715A">
      <w:pPr>
        <w:spacing w:after="0" w:line="240" w:lineRule="auto"/>
        <w:rPr>
          <w:rFonts w:ascii="Arial" w:eastAsia="Times New Roman" w:hAnsi="Arial" w:cs="Arial"/>
          <w:sz w:val="30"/>
          <w:szCs w:val="30"/>
          <w:lang w:eastAsia="de-AT"/>
        </w:rPr>
      </w:pPr>
    </w:p>
    <w:p w:rsidR="00B56839" w:rsidRDefault="00321EC1" w:rsidP="00B56839">
      <w:pPr>
        <w:spacing w:after="0" w:line="240" w:lineRule="auto"/>
        <w:rPr>
          <w:rFonts w:ascii="Arial" w:eastAsia="Times New Roman" w:hAnsi="Arial" w:cs="Arial"/>
          <w:sz w:val="40"/>
          <w:szCs w:val="40"/>
          <w:lang w:eastAsia="de-AT"/>
        </w:rPr>
      </w:pPr>
      <w:r>
        <w:rPr>
          <w:rFonts w:ascii="Arial" w:eastAsia="Times New Roman" w:hAnsi="Arial" w:cs="Arial"/>
          <w:sz w:val="40"/>
          <w:szCs w:val="40"/>
          <w:lang w:eastAsia="de-AT"/>
        </w:rPr>
        <w:lastRenderedPageBreak/>
        <w:t xml:space="preserve">V. </w:t>
      </w:r>
      <w:r w:rsidR="00B56839">
        <w:rPr>
          <w:rFonts w:ascii="Arial" w:eastAsia="Times New Roman" w:hAnsi="Arial" w:cs="Arial"/>
          <w:sz w:val="40"/>
          <w:szCs w:val="40"/>
          <w:lang w:eastAsia="de-AT"/>
        </w:rPr>
        <w:t>MIKROSKOPISCHE FACHBEGRIFFE</w:t>
      </w:r>
    </w:p>
    <w:p w:rsidR="00B356A6" w:rsidRPr="00B56839" w:rsidRDefault="00B356A6" w:rsidP="00B56839">
      <w:pPr>
        <w:spacing w:after="0" w:line="240" w:lineRule="auto"/>
        <w:rPr>
          <w:rFonts w:ascii="Arial" w:eastAsia="Times New Roman" w:hAnsi="Arial" w:cs="Arial"/>
          <w:sz w:val="40"/>
          <w:szCs w:val="40"/>
          <w:lang w:eastAsia="de-AT"/>
        </w:rPr>
      </w:pPr>
    </w:p>
    <w:p w:rsidR="00B56839" w:rsidRPr="00B56839" w:rsidRDefault="00B56839" w:rsidP="00B56839">
      <w:pPr>
        <w:spacing w:after="0" w:line="240" w:lineRule="auto"/>
        <w:rPr>
          <w:rFonts w:ascii="Arial" w:eastAsia="Times New Roman" w:hAnsi="Arial" w:cs="Arial"/>
          <w:sz w:val="30"/>
          <w:szCs w:val="30"/>
          <w:lang w:eastAsia="de-AT"/>
        </w:rPr>
      </w:pPr>
      <w:r w:rsidRPr="00B56839">
        <w:rPr>
          <w:rFonts w:ascii="Arial" w:eastAsia="Times New Roman" w:hAnsi="Arial" w:cs="Arial"/>
          <w:sz w:val="30"/>
          <w:szCs w:val="30"/>
          <w:lang w:eastAsia="de-AT"/>
        </w:rPr>
        <w:t xml:space="preserve">a. </w:t>
      </w:r>
      <w:r>
        <w:rPr>
          <w:rFonts w:ascii="Arial" w:eastAsia="Times New Roman" w:hAnsi="Arial" w:cs="Arial"/>
          <w:sz w:val="30"/>
          <w:szCs w:val="30"/>
          <w:lang w:eastAsia="de-AT"/>
        </w:rPr>
        <w:t xml:space="preserve">Arbeitsabstand: </w:t>
      </w:r>
      <w:r w:rsidR="00976F13">
        <w:rPr>
          <w:rFonts w:ascii="Arial" w:eastAsia="Times New Roman" w:hAnsi="Arial" w:cs="Arial"/>
          <w:sz w:val="30"/>
          <w:szCs w:val="30"/>
          <w:lang w:eastAsia="de-AT"/>
        </w:rPr>
        <w:t>der</w:t>
      </w:r>
      <w:r>
        <w:rPr>
          <w:rFonts w:ascii="Arial" w:eastAsia="Times New Roman" w:hAnsi="Arial" w:cs="Arial"/>
          <w:sz w:val="30"/>
          <w:szCs w:val="30"/>
          <w:lang w:eastAsia="de-AT"/>
        </w:rPr>
        <w:t xml:space="preserve"> Abstand, welche</w:t>
      </w:r>
      <w:r w:rsidR="00976F13">
        <w:rPr>
          <w:rFonts w:ascii="Arial" w:eastAsia="Times New Roman" w:hAnsi="Arial" w:cs="Arial"/>
          <w:sz w:val="30"/>
          <w:szCs w:val="30"/>
          <w:lang w:eastAsia="de-AT"/>
        </w:rPr>
        <w:t>r</w:t>
      </w:r>
      <w:r>
        <w:rPr>
          <w:rFonts w:ascii="Arial" w:eastAsia="Times New Roman" w:hAnsi="Arial" w:cs="Arial"/>
          <w:sz w:val="30"/>
          <w:szCs w:val="30"/>
          <w:lang w:eastAsia="de-AT"/>
        </w:rPr>
        <w:t xml:space="preserve"> zwischen d</w:t>
      </w:r>
      <w:r w:rsidR="00976F13">
        <w:rPr>
          <w:rFonts w:ascii="Arial" w:eastAsia="Times New Roman" w:hAnsi="Arial" w:cs="Arial"/>
          <w:sz w:val="30"/>
          <w:szCs w:val="30"/>
          <w:lang w:eastAsia="de-AT"/>
        </w:rPr>
        <w:t>em</w:t>
      </w:r>
      <w:r>
        <w:rPr>
          <w:rFonts w:ascii="Arial" w:eastAsia="Times New Roman" w:hAnsi="Arial" w:cs="Arial"/>
          <w:sz w:val="30"/>
          <w:szCs w:val="30"/>
          <w:lang w:eastAsia="de-AT"/>
        </w:rPr>
        <w:t xml:space="preserve"> unterste</w:t>
      </w:r>
      <w:r w:rsidR="00976F13">
        <w:rPr>
          <w:rFonts w:ascii="Arial" w:eastAsia="Times New Roman" w:hAnsi="Arial" w:cs="Arial"/>
          <w:sz w:val="30"/>
          <w:szCs w:val="30"/>
          <w:lang w:eastAsia="de-AT"/>
        </w:rPr>
        <w:t>n</w:t>
      </w:r>
      <w:r>
        <w:rPr>
          <w:rFonts w:ascii="Arial" w:eastAsia="Times New Roman" w:hAnsi="Arial" w:cs="Arial"/>
          <w:sz w:val="30"/>
          <w:szCs w:val="30"/>
          <w:lang w:eastAsia="de-AT"/>
        </w:rPr>
        <w:t xml:space="preserve"> Linsenelement und d</w:t>
      </w:r>
      <w:r w:rsidR="00976F13">
        <w:rPr>
          <w:rFonts w:ascii="Arial" w:eastAsia="Times New Roman" w:hAnsi="Arial" w:cs="Arial"/>
          <w:sz w:val="30"/>
          <w:szCs w:val="30"/>
          <w:lang w:eastAsia="de-AT"/>
        </w:rPr>
        <w:t>em zu</w:t>
      </w:r>
      <w:r>
        <w:rPr>
          <w:rFonts w:ascii="Arial" w:eastAsia="Times New Roman" w:hAnsi="Arial" w:cs="Arial"/>
          <w:sz w:val="30"/>
          <w:szCs w:val="30"/>
          <w:lang w:eastAsia="de-AT"/>
        </w:rPr>
        <w:t xml:space="preserve"> beobachtenden Objekt ist, bei richtige</w:t>
      </w:r>
      <w:r w:rsidR="00976F13">
        <w:rPr>
          <w:rFonts w:ascii="Arial" w:eastAsia="Times New Roman" w:hAnsi="Arial" w:cs="Arial"/>
          <w:sz w:val="30"/>
          <w:szCs w:val="30"/>
          <w:lang w:eastAsia="de-AT"/>
        </w:rPr>
        <w:t>r</w:t>
      </w:r>
      <w:r>
        <w:rPr>
          <w:rFonts w:ascii="Arial" w:eastAsia="Times New Roman" w:hAnsi="Arial" w:cs="Arial"/>
          <w:sz w:val="30"/>
          <w:szCs w:val="30"/>
          <w:lang w:eastAsia="de-AT"/>
        </w:rPr>
        <w:t xml:space="preserve"> Fokussierung. Bei</w:t>
      </w:r>
      <w:r w:rsidR="00976F13">
        <w:rPr>
          <w:rFonts w:ascii="Arial" w:eastAsia="Times New Roman" w:hAnsi="Arial" w:cs="Arial"/>
          <w:sz w:val="30"/>
          <w:szCs w:val="30"/>
          <w:lang w:eastAsia="de-AT"/>
        </w:rPr>
        <w:t>m</w:t>
      </w:r>
      <w:r>
        <w:rPr>
          <w:rFonts w:ascii="Arial" w:eastAsia="Times New Roman" w:hAnsi="Arial" w:cs="Arial"/>
          <w:sz w:val="30"/>
          <w:szCs w:val="30"/>
          <w:lang w:eastAsia="de-AT"/>
        </w:rPr>
        <w:t xml:space="preserve"> Zoomen kann der Arbeitsabstand einige </w:t>
      </w:r>
      <w:r w:rsidR="00976F13">
        <w:rPr>
          <w:rFonts w:ascii="Arial" w:eastAsia="Times New Roman" w:hAnsi="Arial" w:cs="Arial"/>
          <w:sz w:val="30"/>
          <w:szCs w:val="30"/>
          <w:lang w:eastAsia="de-AT"/>
        </w:rPr>
        <w:t>Z</w:t>
      </w:r>
      <w:r>
        <w:rPr>
          <w:rFonts w:ascii="Arial" w:eastAsia="Times New Roman" w:hAnsi="Arial" w:cs="Arial"/>
          <w:sz w:val="30"/>
          <w:szCs w:val="30"/>
          <w:lang w:eastAsia="de-AT"/>
        </w:rPr>
        <w:t>entimeter mehr oder weniger betragen. Bei der Verwendung einer Vorsatzlinse wird sich der Arbeitsabstand verringern oder vergrößern.</w:t>
      </w:r>
    </w:p>
    <w:p w:rsidR="00B56839" w:rsidRPr="00B56839" w:rsidRDefault="00B56839" w:rsidP="00B56839">
      <w:pPr>
        <w:spacing w:after="0" w:line="240" w:lineRule="auto"/>
        <w:rPr>
          <w:rFonts w:ascii="Arial" w:eastAsia="Times New Roman" w:hAnsi="Arial" w:cs="Arial"/>
          <w:sz w:val="30"/>
          <w:szCs w:val="30"/>
          <w:lang w:eastAsia="de-AT"/>
        </w:rPr>
      </w:pPr>
    </w:p>
    <w:p w:rsidR="007D2A55" w:rsidRPr="00B56839" w:rsidRDefault="00B56839" w:rsidP="007D2A55">
      <w:pPr>
        <w:spacing w:after="0" w:line="240" w:lineRule="auto"/>
        <w:rPr>
          <w:rFonts w:ascii="Arial" w:eastAsia="Times New Roman" w:hAnsi="Arial" w:cs="Arial"/>
          <w:sz w:val="30"/>
          <w:szCs w:val="30"/>
          <w:lang w:eastAsia="de-AT"/>
        </w:rPr>
      </w:pPr>
      <w:r w:rsidRPr="00B56839">
        <w:rPr>
          <w:rFonts w:ascii="Arial" w:eastAsia="Times New Roman" w:hAnsi="Arial" w:cs="Arial"/>
          <w:sz w:val="30"/>
          <w:szCs w:val="30"/>
          <w:lang w:eastAsia="de-AT"/>
        </w:rPr>
        <w:t xml:space="preserve">b. </w:t>
      </w:r>
      <w:r w:rsidR="007D2A55">
        <w:rPr>
          <w:rFonts w:ascii="Arial" w:eastAsia="Times New Roman" w:hAnsi="Arial" w:cs="Arial"/>
          <w:sz w:val="30"/>
          <w:szCs w:val="30"/>
          <w:lang w:eastAsia="de-AT"/>
        </w:rPr>
        <w:t>Gesamtvergrößerung: Die Vergröß</w:t>
      </w:r>
      <w:r>
        <w:rPr>
          <w:rFonts w:ascii="Arial" w:eastAsia="Times New Roman" w:hAnsi="Arial" w:cs="Arial"/>
          <w:sz w:val="30"/>
          <w:szCs w:val="30"/>
          <w:lang w:eastAsia="de-AT"/>
        </w:rPr>
        <w:t>erung des Mikroskops ist d</w:t>
      </w:r>
      <w:r w:rsidR="00976F13">
        <w:rPr>
          <w:rFonts w:ascii="Arial" w:eastAsia="Times New Roman" w:hAnsi="Arial" w:cs="Arial"/>
          <w:sz w:val="30"/>
          <w:szCs w:val="30"/>
          <w:lang w:eastAsia="de-AT"/>
        </w:rPr>
        <w:t>as der</w:t>
      </w:r>
      <w:r>
        <w:rPr>
          <w:rFonts w:ascii="Arial" w:eastAsia="Times New Roman" w:hAnsi="Arial" w:cs="Arial"/>
          <w:sz w:val="30"/>
          <w:szCs w:val="30"/>
          <w:lang w:eastAsia="de-AT"/>
        </w:rPr>
        <w:t xml:space="preserve"> </w:t>
      </w:r>
      <w:r w:rsidR="00976F13">
        <w:rPr>
          <w:rFonts w:ascii="Arial" w:eastAsia="Times New Roman" w:hAnsi="Arial" w:cs="Arial"/>
          <w:sz w:val="30"/>
          <w:szCs w:val="30"/>
          <w:lang w:eastAsia="de-AT"/>
        </w:rPr>
        <w:t>m</w:t>
      </w:r>
      <w:r>
        <w:rPr>
          <w:rFonts w:ascii="Arial" w:eastAsia="Times New Roman" w:hAnsi="Arial" w:cs="Arial"/>
          <w:sz w:val="30"/>
          <w:szCs w:val="30"/>
          <w:lang w:eastAsia="de-AT"/>
        </w:rPr>
        <w:t>ultiplizierte Wert der Okularvergrößerung, der Objektivvergrößerung und der Zusatzlinsenvergrößerung.</w:t>
      </w:r>
      <w:r w:rsidR="007D2A55">
        <w:rPr>
          <w:rFonts w:ascii="Arial" w:eastAsia="Times New Roman" w:hAnsi="Arial" w:cs="Arial"/>
          <w:sz w:val="30"/>
          <w:szCs w:val="30"/>
          <w:lang w:eastAsia="de-AT"/>
        </w:rPr>
        <w:t xml:space="preserve"> Wenn Sie zum Beispiel die Zoom auf 4.5x eingestellt haben</w:t>
      </w:r>
      <w:r w:rsidR="00976F13">
        <w:rPr>
          <w:rFonts w:ascii="Arial" w:eastAsia="Times New Roman" w:hAnsi="Arial" w:cs="Arial"/>
          <w:sz w:val="30"/>
          <w:szCs w:val="30"/>
          <w:lang w:eastAsia="de-AT"/>
        </w:rPr>
        <w:t xml:space="preserve"> und ein</w:t>
      </w:r>
      <w:r w:rsidR="007D2A55">
        <w:rPr>
          <w:rFonts w:ascii="Arial" w:eastAsia="Times New Roman" w:hAnsi="Arial" w:cs="Arial"/>
          <w:sz w:val="30"/>
          <w:szCs w:val="30"/>
          <w:lang w:eastAsia="de-AT"/>
        </w:rPr>
        <w:t xml:space="preserve"> 10x Okular</w:t>
      </w:r>
      <w:r w:rsidR="00976F13" w:rsidRPr="00976F13">
        <w:rPr>
          <w:rFonts w:ascii="Arial" w:eastAsia="Times New Roman" w:hAnsi="Arial" w:cs="Arial"/>
          <w:sz w:val="30"/>
          <w:szCs w:val="30"/>
          <w:lang w:eastAsia="de-AT"/>
        </w:rPr>
        <w:t xml:space="preserve"> </w:t>
      </w:r>
      <w:r w:rsidR="00976F13">
        <w:rPr>
          <w:rFonts w:ascii="Arial" w:eastAsia="Times New Roman" w:hAnsi="Arial" w:cs="Arial"/>
          <w:sz w:val="30"/>
          <w:szCs w:val="30"/>
          <w:lang w:eastAsia="de-AT"/>
        </w:rPr>
        <w:t>verwenden</w:t>
      </w:r>
      <w:r w:rsidR="007D2A55">
        <w:rPr>
          <w:rFonts w:ascii="Arial" w:eastAsia="Times New Roman" w:hAnsi="Arial" w:cs="Arial"/>
          <w:sz w:val="30"/>
          <w:szCs w:val="30"/>
          <w:lang w:eastAsia="de-AT"/>
        </w:rPr>
        <w:t>, sowie zusätzl</w:t>
      </w:r>
      <w:r w:rsidR="00976F13">
        <w:rPr>
          <w:rFonts w:ascii="Arial" w:eastAsia="Times New Roman" w:hAnsi="Arial" w:cs="Arial"/>
          <w:sz w:val="30"/>
          <w:szCs w:val="30"/>
          <w:lang w:eastAsia="de-AT"/>
        </w:rPr>
        <w:t>ich</w:t>
      </w:r>
      <w:r w:rsidR="007D2A55">
        <w:rPr>
          <w:rFonts w:ascii="Arial" w:eastAsia="Times New Roman" w:hAnsi="Arial" w:cs="Arial"/>
          <w:sz w:val="30"/>
          <w:szCs w:val="30"/>
          <w:lang w:eastAsia="de-AT"/>
        </w:rPr>
        <w:t xml:space="preserve"> auch eine 2x Vorsatzlinse, dann wird die Gesamtvergrößerung 4.5×10×2=90x betragen.</w:t>
      </w:r>
    </w:p>
    <w:p w:rsidR="00B56839" w:rsidRPr="00B56839" w:rsidRDefault="00B56839" w:rsidP="00B56839">
      <w:pPr>
        <w:spacing w:after="0" w:line="240" w:lineRule="auto"/>
        <w:rPr>
          <w:rFonts w:ascii="Arial" w:eastAsia="Times New Roman" w:hAnsi="Arial" w:cs="Arial"/>
          <w:sz w:val="30"/>
          <w:szCs w:val="30"/>
          <w:lang w:eastAsia="de-AT"/>
        </w:rPr>
      </w:pPr>
      <w:r w:rsidRPr="00B56839">
        <w:rPr>
          <w:rFonts w:ascii="Arial" w:eastAsia="Times New Roman" w:hAnsi="Arial" w:cs="Arial"/>
          <w:sz w:val="30"/>
          <w:szCs w:val="30"/>
          <w:lang w:eastAsia="de-AT"/>
        </w:rPr>
        <w:t xml:space="preserve">. </w:t>
      </w:r>
    </w:p>
    <w:p w:rsidR="00B56839" w:rsidRDefault="00B56839" w:rsidP="007D2A55">
      <w:pPr>
        <w:spacing w:after="0" w:line="240" w:lineRule="auto"/>
        <w:rPr>
          <w:rFonts w:ascii="Arial" w:eastAsia="Times New Roman" w:hAnsi="Arial" w:cs="Arial"/>
          <w:sz w:val="30"/>
          <w:szCs w:val="30"/>
          <w:lang w:eastAsia="de-AT"/>
        </w:rPr>
      </w:pPr>
      <w:r w:rsidRPr="00B56839">
        <w:rPr>
          <w:rFonts w:ascii="Arial" w:eastAsia="Times New Roman" w:hAnsi="Arial" w:cs="Arial"/>
          <w:sz w:val="30"/>
          <w:szCs w:val="30"/>
          <w:lang w:eastAsia="de-AT"/>
        </w:rPr>
        <w:t xml:space="preserve">c. </w:t>
      </w:r>
      <w:r w:rsidR="007D2A55">
        <w:rPr>
          <w:rFonts w:ascii="Arial" w:eastAsia="Times New Roman" w:hAnsi="Arial" w:cs="Arial"/>
          <w:sz w:val="30"/>
          <w:szCs w:val="30"/>
          <w:lang w:eastAsia="de-AT"/>
        </w:rPr>
        <w:t>Wahres Gesichtsfeld (a</w:t>
      </w:r>
      <w:r w:rsidR="00976F13">
        <w:rPr>
          <w:rFonts w:ascii="Arial" w:eastAsia="Times New Roman" w:hAnsi="Arial" w:cs="Arial"/>
          <w:sz w:val="30"/>
          <w:szCs w:val="30"/>
          <w:lang w:eastAsia="de-AT"/>
        </w:rPr>
        <w:t xml:space="preserve">m </w:t>
      </w:r>
      <w:r w:rsidR="007D2A55">
        <w:rPr>
          <w:rFonts w:ascii="Arial" w:eastAsia="Times New Roman" w:hAnsi="Arial" w:cs="Arial"/>
          <w:sz w:val="30"/>
          <w:szCs w:val="30"/>
          <w:lang w:eastAsia="de-AT"/>
        </w:rPr>
        <w:t xml:space="preserve">Objekt): Gesichtsfeld des Okulars dividiert </w:t>
      </w:r>
      <w:r w:rsidR="00976F13">
        <w:rPr>
          <w:rFonts w:ascii="Arial" w:eastAsia="Times New Roman" w:hAnsi="Arial" w:cs="Arial"/>
          <w:sz w:val="30"/>
          <w:szCs w:val="30"/>
          <w:lang w:eastAsia="de-AT"/>
        </w:rPr>
        <w:t>durch die</w:t>
      </w:r>
      <w:r w:rsidR="007D2A55">
        <w:rPr>
          <w:rFonts w:ascii="Arial" w:eastAsia="Times New Roman" w:hAnsi="Arial" w:cs="Arial"/>
          <w:sz w:val="30"/>
          <w:szCs w:val="30"/>
          <w:lang w:eastAsia="de-AT"/>
        </w:rPr>
        <w:t xml:space="preserve"> Gesamtvergrößerung (siehe Punkt b., oben). Das Gesichtsfeld (Feldblende-Durchmesser) des Okulars findet man a</w:t>
      </w:r>
      <w:r w:rsidR="00976F13">
        <w:rPr>
          <w:rFonts w:ascii="Arial" w:eastAsia="Times New Roman" w:hAnsi="Arial" w:cs="Arial"/>
          <w:sz w:val="30"/>
          <w:szCs w:val="30"/>
          <w:lang w:eastAsia="de-AT"/>
        </w:rPr>
        <w:t xml:space="preserve">m </w:t>
      </w:r>
      <w:r w:rsidR="007D2A55">
        <w:rPr>
          <w:rFonts w:ascii="Arial" w:eastAsia="Times New Roman" w:hAnsi="Arial" w:cs="Arial"/>
          <w:sz w:val="30"/>
          <w:szCs w:val="30"/>
          <w:lang w:eastAsia="de-AT"/>
        </w:rPr>
        <w:t>Okular als zweite Ziffer (z.B. WF10x/18 bedeutet einen 10x vergrößerndes Okular mit 18mm Feldblende. Wenn d</w:t>
      </w:r>
      <w:r w:rsidR="00976F13">
        <w:rPr>
          <w:rFonts w:ascii="Arial" w:eastAsia="Times New Roman" w:hAnsi="Arial" w:cs="Arial"/>
          <w:sz w:val="30"/>
          <w:szCs w:val="30"/>
          <w:lang w:eastAsia="de-AT"/>
        </w:rPr>
        <w:t>ie</w:t>
      </w:r>
      <w:r w:rsidR="007D2A55">
        <w:rPr>
          <w:rFonts w:ascii="Arial" w:eastAsia="Times New Roman" w:hAnsi="Arial" w:cs="Arial"/>
          <w:sz w:val="30"/>
          <w:szCs w:val="30"/>
          <w:lang w:eastAsia="de-AT"/>
        </w:rPr>
        <w:t xml:space="preserve"> Gesamtvergrößerung 90x</w:t>
      </w:r>
      <w:r w:rsidR="00976F13">
        <w:rPr>
          <w:rFonts w:ascii="Arial" w:eastAsia="Times New Roman" w:hAnsi="Arial" w:cs="Arial"/>
          <w:sz w:val="30"/>
          <w:szCs w:val="30"/>
          <w:lang w:eastAsia="de-AT"/>
        </w:rPr>
        <w:t xml:space="preserve"> ist</w:t>
      </w:r>
      <w:r w:rsidR="007D2A55">
        <w:rPr>
          <w:rFonts w:ascii="Arial" w:eastAsia="Times New Roman" w:hAnsi="Arial" w:cs="Arial"/>
          <w:sz w:val="30"/>
          <w:szCs w:val="30"/>
          <w:lang w:eastAsia="de-AT"/>
        </w:rPr>
        <w:t xml:space="preserve">, dann </w:t>
      </w:r>
      <w:r w:rsidR="00976F13">
        <w:rPr>
          <w:rFonts w:ascii="Arial" w:eastAsia="Times New Roman" w:hAnsi="Arial" w:cs="Arial"/>
          <w:sz w:val="30"/>
          <w:szCs w:val="30"/>
          <w:lang w:eastAsia="de-AT"/>
        </w:rPr>
        <w:t xml:space="preserve">ist </w:t>
      </w:r>
      <w:r w:rsidR="007D2A55">
        <w:rPr>
          <w:rFonts w:ascii="Arial" w:eastAsia="Times New Roman" w:hAnsi="Arial" w:cs="Arial"/>
          <w:sz w:val="30"/>
          <w:szCs w:val="30"/>
          <w:lang w:eastAsia="de-AT"/>
        </w:rPr>
        <w:t>das wahre Gesichtsfeld 18/90 = 0,2 mm.</w:t>
      </w:r>
    </w:p>
    <w:p w:rsidR="007D2A55" w:rsidRDefault="007D2A55" w:rsidP="007D2A55">
      <w:pPr>
        <w:spacing w:after="0" w:line="240" w:lineRule="auto"/>
        <w:rPr>
          <w:rFonts w:ascii="Arial" w:eastAsia="Times New Roman" w:hAnsi="Arial" w:cs="Arial"/>
          <w:sz w:val="30"/>
          <w:szCs w:val="30"/>
          <w:lang w:eastAsia="de-AT"/>
        </w:rPr>
      </w:pPr>
    </w:p>
    <w:p w:rsidR="007D2A55" w:rsidRDefault="00321EC1" w:rsidP="007D2A55">
      <w:pPr>
        <w:spacing w:after="0" w:line="240" w:lineRule="auto"/>
        <w:rPr>
          <w:rFonts w:ascii="Arial" w:eastAsia="Times New Roman" w:hAnsi="Arial" w:cs="Arial"/>
          <w:sz w:val="44"/>
          <w:szCs w:val="30"/>
          <w:lang w:eastAsia="de-AT"/>
        </w:rPr>
      </w:pPr>
      <w:r w:rsidRPr="00321EC1">
        <w:rPr>
          <w:rFonts w:ascii="Arial" w:eastAsia="Times New Roman" w:hAnsi="Arial" w:cs="Arial"/>
          <w:sz w:val="44"/>
          <w:szCs w:val="30"/>
          <w:lang w:eastAsia="de-AT"/>
        </w:rPr>
        <w:t xml:space="preserve">VI. </w:t>
      </w:r>
      <w:r w:rsidR="007D2A55" w:rsidRPr="00321EC1">
        <w:rPr>
          <w:rFonts w:ascii="Arial" w:eastAsia="Times New Roman" w:hAnsi="Arial" w:cs="Arial"/>
          <w:sz w:val="44"/>
          <w:szCs w:val="30"/>
          <w:lang w:eastAsia="de-AT"/>
        </w:rPr>
        <w:t>T</w:t>
      </w:r>
      <w:r w:rsidR="00786FAB">
        <w:rPr>
          <w:rFonts w:ascii="Arial" w:eastAsia="Times New Roman" w:hAnsi="Arial" w:cs="Arial"/>
          <w:sz w:val="44"/>
          <w:szCs w:val="30"/>
          <w:lang w:eastAsia="de-AT"/>
        </w:rPr>
        <w:t>ECHNISCHE DATEN</w:t>
      </w:r>
    </w:p>
    <w:p w:rsidR="00786FAB" w:rsidRDefault="00786FAB" w:rsidP="007D2A55">
      <w:pPr>
        <w:spacing w:after="0" w:line="240" w:lineRule="auto"/>
        <w:rPr>
          <w:rFonts w:ascii="Arial" w:eastAsia="Times New Roman" w:hAnsi="Arial" w:cs="Arial"/>
          <w:sz w:val="44"/>
          <w:szCs w:val="30"/>
          <w:lang w:eastAsia="de-AT"/>
        </w:rPr>
      </w:pPr>
    </w:p>
    <w:tbl>
      <w:tblPr>
        <w:tblW w:w="9360" w:type="dxa"/>
        <w:tblInd w:w="55" w:type="dxa"/>
        <w:tblCellMar>
          <w:left w:w="70" w:type="dxa"/>
          <w:right w:w="70" w:type="dxa"/>
        </w:tblCellMar>
        <w:tblLook w:val="04A0" w:firstRow="1" w:lastRow="0" w:firstColumn="1" w:lastColumn="0" w:noHBand="0" w:noVBand="1"/>
      </w:tblPr>
      <w:tblGrid>
        <w:gridCol w:w="2476"/>
        <w:gridCol w:w="1650"/>
        <w:gridCol w:w="1867"/>
        <w:gridCol w:w="1535"/>
        <w:gridCol w:w="1832"/>
      </w:tblGrid>
      <w:tr w:rsidR="00A74E87" w:rsidRPr="00A74E87" w:rsidTr="00082F6D">
        <w:trPr>
          <w:trHeight w:val="553"/>
        </w:trPr>
        <w:tc>
          <w:tcPr>
            <w:tcW w:w="24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86FAB" w:rsidRPr="00786FAB" w:rsidRDefault="00A74E87" w:rsidP="00A74E87">
            <w:pPr>
              <w:spacing w:after="0" w:line="240" w:lineRule="auto"/>
              <w:jc w:val="center"/>
              <w:rPr>
                <w:rFonts w:ascii="Calibri" w:eastAsia="Times New Roman" w:hAnsi="Calibri" w:cs="Calibri"/>
                <w:color w:val="000000"/>
                <w:sz w:val="44"/>
                <w:lang w:eastAsia="de-AT"/>
              </w:rPr>
            </w:pPr>
            <w:r w:rsidRPr="00786FAB">
              <w:rPr>
                <w:rFonts w:ascii="Calibri" w:eastAsia="Times New Roman" w:hAnsi="Calibri" w:cs="Calibri"/>
                <w:color w:val="000000"/>
                <w:sz w:val="44"/>
                <w:lang w:eastAsia="de-AT"/>
              </w:rPr>
              <w:t xml:space="preserve">Okular </w:t>
            </w:r>
          </w:p>
          <w:p w:rsidR="00A74E87" w:rsidRPr="00A74E87" w:rsidRDefault="00082F6D" w:rsidP="00A74E87">
            <w:pPr>
              <w:spacing w:after="0" w:line="240" w:lineRule="auto"/>
              <w:jc w:val="center"/>
              <w:rPr>
                <w:rFonts w:ascii="Calibri" w:eastAsia="Times New Roman" w:hAnsi="Calibri" w:cs="Calibri"/>
                <w:color w:val="000000"/>
                <w:lang w:eastAsia="de-AT"/>
              </w:rPr>
            </w:pPr>
            <w:r>
              <w:rPr>
                <w:rFonts w:ascii="Calibri" w:eastAsia="Times New Roman" w:hAnsi="Calibri" w:cs="Calibri"/>
                <w:color w:val="000000"/>
                <w:lang w:eastAsia="de-AT"/>
              </w:rPr>
              <w:t>(Vergröß</w:t>
            </w:r>
            <w:r w:rsidR="00A74E87" w:rsidRPr="00A74E87">
              <w:rPr>
                <w:rFonts w:ascii="Calibri" w:eastAsia="Times New Roman" w:hAnsi="Calibri" w:cs="Calibri"/>
                <w:color w:val="000000"/>
                <w:lang w:eastAsia="de-AT"/>
              </w:rPr>
              <w:t>erung und Feldblendendurchmesser)</w:t>
            </w:r>
          </w:p>
        </w:tc>
        <w:tc>
          <w:tcPr>
            <w:tcW w:w="3517" w:type="dxa"/>
            <w:gridSpan w:val="2"/>
            <w:tcBorders>
              <w:top w:val="single" w:sz="4" w:space="0" w:color="auto"/>
              <w:left w:val="nil"/>
              <w:bottom w:val="single" w:sz="4" w:space="0" w:color="auto"/>
              <w:right w:val="single" w:sz="4" w:space="0" w:color="auto"/>
            </w:tcBorders>
            <w:shd w:val="clear" w:color="auto" w:fill="auto"/>
            <w:vAlign w:val="bottom"/>
            <w:hideMark/>
          </w:tcPr>
          <w:p w:rsidR="00A74E87" w:rsidRPr="00A74E87" w:rsidRDefault="00786FAB" w:rsidP="00786FAB">
            <w:pPr>
              <w:spacing w:after="0" w:line="240" w:lineRule="auto"/>
              <w:rPr>
                <w:rFonts w:ascii="Calibri" w:eastAsia="Times New Roman" w:hAnsi="Calibri" w:cs="Calibri"/>
                <w:color w:val="000000"/>
                <w:lang w:eastAsia="de-AT"/>
              </w:rPr>
            </w:pPr>
            <w:r>
              <w:rPr>
                <w:rFonts w:ascii="Calibri" w:eastAsia="Times New Roman" w:hAnsi="Calibri" w:cs="Calibri"/>
                <w:color w:val="000000"/>
                <w:sz w:val="32"/>
                <w:lang w:eastAsia="de-AT"/>
              </w:rPr>
              <w:t xml:space="preserve"> </w:t>
            </w:r>
            <w:r w:rsidR="00A74E87" w:rsidRPr="00786FAB">
              <w:rPr>
                <w:rFonts w:ascii="Calibri" w:eastAsia="Times New Roman" w:hAnsi="Calibri" w:cs="Calibri"/>
                <w:color w:val="000000"/>
                <w:sz w:val="32"/>
                <w:lang w:eastAsia="de-AT"/>
              </w:rPr>
              <w:t>Normale Verwendung</w:t>
            </w:r>
          </w:p>
        </w:tc>
        <w:tc>
          <w:tcPr>
            <w:tcW w:w="3367" w:type="dxa"/>
            <w:gridSpan w:val="2"/>
            <w:tcBorders>
              <w:top w:val="single" w:sz="4" w:space="0" w:color="auto"/>
              <w:left w:val="nil"/>
              <w:bottom w:val="single" w:sz="4" w:space="0" w:color="auto"/>
              <w:right w:val="single" w:sz="4" w:space="0" w:color="auto"/>
            </w:tcBorders>
            <w:shd w:val="clear" w:color="auto" w:fill="auto"/>
            <w:noWrap/>
            <w:vAlign w:val="bottom"/>
            <w:hideMark/>
          </w:tcPr>
          <w:p w:rsidR="00A74E87" w:rsidRPr="00A74E87" w:rsidRDefault="00A74E87" w:rsidP="00A74E87">
            <w:pPr>
              <w:spacing w:after="0" w:line="240" w:lineRule="auto"/>
              <w:jc w:val="center"/>
              <w:rPr>
                <w:rFonts w:ascii="Calibri" w:eastAsia="Times New Roman" w:hAnsi="Calibri" w:cs="Calibri"/>
                <w:color w:val="000000"/>
                <w:lang w:eastAsia="de-AT"/>
              </w:rPr>
            </w:pPr>
            <w:r w:rsidRPr="00786FAB">
              <w:rPr>
                <w:rFonts w:ascii="Calibri" w:eastAsia="Times New Roman" w:hAnsi="Calibri" w:cs="Calibri"/>
                <w:color w:val="000000"/>
                <w:sz w:val="32"/>
                <w:lang w:eastAsia="de-AT"/>
              </w:rPr>
              <w:t>mit 0,5x Vorsatzlinse</w:t>
            </w:r>
          </w:p>
        </w:tc>
      </w:tr>
      <w:tr w:rsidR="00A74E87" w:rsidRPr="00A74E87" w:rsidTr="00082F6D">
        <w:trPr>
          <w:trHeight w:val="420"/>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A74E87" w:rsidRPr="00A74E87" w:rsidRDefault="00A74E87" w:rsidP="00A74E87">
            <w:pPr>
              <w:spacing w:after="0" w:line="240" w:lineRule="auto"/>
              <w:rPr>
                <w:rFonts w:ascii="Calibri" w:eastAsia="Times New Roman" w:hAnsi="Calibri" w:cs="Calibri"/>
                <w:color w:val="000000"/>
                <w:lang w:eastAsia="de-AT"/>
              </w:rPr>
            </w:pPr>
          </w:p>
        </w:tc>
        <w:tc>
          <w:tcPr>
            <w:tcW w:w="3517" w:type="dxa"/>
            <w:gridSpan w:val="2"/>
            <w:tcBorders>
              <w:top w:val="single" w:sz="4" w:space="0" w:color="auto"/>
              <w:left w:val="nil"/>
              <w:bottom w:val="single" w:sz="4" w:space="0" w:color="auto"/>
              <w:right w:val="single" w:sz="4" w:space="0" w:color="auto"/>
            </w:tcBorders>
            <w:shd w:val="clear" w:color="auto" w:fill="auto"/>
            <w:vAlign w:val="bottom"/>
            <w:hideMark/>
          </w:tcPr>
          <w:p w:rsidR="00A74E87" w:rsidRPr="00A74E87" w:rsidRDefault="00A74E87" w:rsidP="00A74E87">
            <w:pPr>
              <w:spacing w:after="0" w:line="240" w:lineRule="auto"/>
              <w:jc w:val="center"/>
              <w:rPr>
                <w:rFonts w:ascii="Calibri" w:eastAsia="Times New Roman" w:hAnsi="Calibri" w:cs="Calibri"/>
                <w:color w:val="000000"/>
                <w:lang w:eastAsia="de-AT"/>
              </w:rPr>
            </w:pPr>
            <w:r w:rsidRPr="00786FAB">
              <w:rPr>
                <w:rFonts w:ascii="Calibri" w:eastAsia="Times New Roman" w:hAnsi="Calibri" w:cs="Calibri"/>
                <w:color w:val="000000"/>
                <w:sz w:val="28"/>
                <w:lang w:eastAsia="de-AT"/>
              </w:rPr>
              <w:t>Arbeitsabstand 110mm</w:t>
            </w:r>
          </w:p>
        </w:tc>
        <w:tc>
          <w:tcPr>
            <w:tcW w:w="3367" w:type="dxa"/>
            <w:gridSpan w:val="2"/>
            <w:tcBorders>
              <w:top w:val="single" w:sz="4" w:space="0" w:color="auto"/>
              <w:left w:val="nil"/>
              <w:bottom w:val="single" w:sz="4" w:space="0" w:color="auto"/>
              <w:right w:val="single" w:sz="4" w:space="0" w:color="auto"/>
            </w:tcBorders>
            <w:shd w:val="clear" w:color="auto" w:fill="auto"/>
            <w:noWrap/>
            <w:vAlign w:val="bottom"/>
            <w:hideMark/>
          </w:tcPr>
          <w:p w:rsidR="00A74E87" w:rsidRPr="00A74E87" w:rsidRDefault="00A74E87" w:rsidP="00A74E87">
            <w:pPr>
              <w:spacing w:after="0" w:line="240" w:lineRule="auto"/>
              <w:jc w:val="center"/>
              <w:rPr>
                <w:rFonts w:ascii="Calibri" w:eastAsia="Times New Roman" w:hAnsi="Calibri" w:cs="Calibri"/>
                <w:color w:val="000000"/>
                <w:lang w:eastAsia="de-AT"/>
              </w:rPr>
            </w:pPr>
            <w:r w:rsidRPr="00786FAB">
              <w:rPr>
                <w:rFonts w:ascii="Calibri" w:eastAsia="Times New Roman" w:hAnsi="Calibri" w:cs="Calibri"/>
                <w:color w:val="000000"/>
                <w:sz w:val="28"/>
                <w:lang w:eastAsia="de-AT"/>
              </w:rPr>
              <w:t>Arbeitsabstand 165mm</w:t>
            </w:r>
          </w:p>
        </w:tc>
      </w:tr>
      <w:tr w:rsidR="00A74E87" w:rsidRPr="00A74E87" w:rsidTr="00082F6D">
        <w:trPr>
          <w:trHeight w:val="368"/>
        </w:trPr>
        <w:tc>
          <w:tcPr>
            <w:tcW w:w="2476" w:type="dxa"/>
            <w:vMerge/>
            <w:tcBorders>
              <w:top w:val="single" w:sz="4" w:space="0" w:color="auto"/>
              <w:left w:val="single" w:sz="4" w:space="0" w:color="auto"/>
              <w:bottom w:val="single" w:sz="4" w:space="0" w:color="auto"/>
              <w:right w:val="single" w:sz="4" w:space="0" w:color="auto"/>
            </w:tcBorders>
            <w:vAlign w:val="center"/>
            <w:hideMark/>
          </w:tcPr>
          <w:p w:rsidR="00A74E87" w:rsidRPr="00A74E87" w:rsidRDefault="00A74E87" w:rsidP="00A74E87">
            <w:pPr>
              <w:spacing w:after="0" w:line="240" w:lineRule="auto"/>
              <w:rPr>
                <w:rFonts w:ascii="Calibri" w:eastAsia="Times New Roman" w:hAnsi="Calibri" w:cs="Calibri"/>
                <w:color w:val="000000"/>
                <w:lang w:eastAsia="de-AT"/>
              </w:rPr>
            </w:pPr>
          </w:p>
        </w:tc>
        <w:tc>
          <w:tcPr>
            <w:tcW w:w="1650" w:type="dxa"/>
            <w:tcBorders>
              <w:top w:val="nil"/>
              <w:left w:val="nil"/>
              <w:bottom w:val="single" w:sz="4" w:space="0" w:color="auto"/>
              <w:right w:val="single" w:sz="4" w:space="0" w:color="auto"/>
            </w:tcBorders>
            <w:shd w:val="clear" w:color="auto" w:fill="auto"/>
            <w:vAlign w:val="bottom"/>
            <w:hideMark/>
          </w:tcPr>
          <w:p w:rsidR="00A74E87" w:rsidRPr="00A74E87" w:rsidRDefault="00082F6D" w:rsidP="00A74E87">
            <w:pPr>
              <w:spacing w:after="0" w:line="240" w:lineRule="auto"/>
              <w:rPr>
                <w:rFonts w:ascii="Calibri" w:eastAsia="Times New Roman" w:hAnsi="Calibri" w:cs="Calibri"/>
                <w:color w:val="000000"/>
                <w:lang w:eastAsia="de-AT"/>
              </w:rPr>
            </w:pPr>
            <w:r>
              <w:rPr>
                <w:rFonts w:ascii="Calibri" w:eastAsia="Times New Roman" w:hAnsi="Calibri" w:cs="Calibri"/>
                <w:color w:val="000000"/>
                <w:lang w:eastAsia="de-AT"/>
              </w:rPr>
              <w:t>Vergröß</w:t>
            </w:r>
            <w:r w:rsidR="00A74E87" w:rsidRPr="00A74E87">
              <w:rPr>
                <w:rFonts w:ascii="Calibri" w:eastAsia="Times New Roman" w:hAnsi="Calibri" w:cs="Calibri"/>
                <w:color w:val="000000"/>
                <w:lang w:eastAsia="de-AT"/>
              </w:rPr>
              <w:t>erung</w:t>
            </w:r>
          </w:p>
        </w:tc>
        <w:tc>
          <w:tcPr>
            <w:tcW w:w="1867" w:type="dxa"/>
            <w:tcBorders>
              <w:top w:val="nil"/>
              <w:left w:val="nil"/>
              <w:bottom w:val="single" w:sz="4" w:space="0" w:color="auto"/>
              <w:right w:val="single" w:sz="4" w:space="0" w:color="auto"/>
            </w:tcBorders>
            <w:shd w:val="clear" w:color="auto" w:fill="auto"/>
            <w:noWrap/>
            <w:vAlign w:val="bottom"/>
            <w:hideMark/>
          </w:tcPr>
          <w:p w:rsidR="00A74E87" w:rsidRPr="00A74E87" w:rsidRDefault="00A74E87" w:rsidP="00A74E87">
            <w:pPr>
              <w:spacing w:after="0" w:line="240" w:lineRule="auto"/>
              <w:rPr>
                <w:rFonts w:ascii="Calibri" w:eastAsia="Times New Roman" w:hAnsi="Calibri" w:cs="Calibri"/>
                <w:color w:val="000000"/>
                <w:lang w:eastAsia="de-AT"/>
              </w:rPr>
            </w:pPr>
            <w:r w:rsidRPr="00A74E87">
              <w:rPr>
                <w:rFonts w:ascii="Calibri" w:eastAsia="Times New Roman" w:hAnsi="Calibri" w:cs="Calibri"/>
                <w:color w:val="000000"/>
                <w:lang w:eastAsia="de-AT"/>
              </w:rPr>
              <w:t>Gesichtsfeld</w:t>
            </w:r>
          </w:p>
        </w:tc>
        <w:tc>
          <w:tcPr>
            <w:tcW w:w="1535" w:type="dxa"/>
            <w:tcBorders>
              <w:top w:val="nil"/>
              <w:left w:val="nil"/>
              <w:bottom w:val="single" w:sz="4" w:space="0" w:color="auto"/>
              <w:right w:val="single" w:sz="4" w:space="0" w:color="auto"/>
            </w:tcBorders>
            <w:shd w:val="clear" w:color="auto" w:fill="auto"/>
            <w:noWrap/>
            <w:vAlign w:val="bottom"/>
            <w:hideMark/>
          </w:tcPr>
          <w:p w:rsidR="00A74E87" w:rsidRPr="00A74E87" w:rsidRDefault="00082F6D" w:rsidP="00A74E87">
            <w:pPr>
              <w:spacing w:after="0" w:line="240" w:lineRule="auto"/>
              <w:rPr>
                <w:rFonts w:ascii="Calibri" w:eastAsia="Times New Roman" w:hAnsi="Calibri" w:cs="Calibri"/>
                <w:color w:val="000000"/>
                <w:lang w:eastAsia="de-AT"/>
              </w:rPr>
            </w:pPr>
            <w:r>
              <w:rPr>
                <w:rFonts w:ascii="Calibri" w:eastAsia="Times New Roman" w:hAnsi="Calibri" w:cs="Calibri"/>
                <w:color w:val="000000"/>
                <w:lang w:eastAsia="de-AT"/>
              </w:rPr>
              <w:t>Vergröß</w:t>
            </w:r>
            <w:r w:rsidR="00A74E87" w:rsidRPr="00A74E87">
              <w:rPr>
                <w:rFonts w:ascii="Calibri" w:eastAsia="Times New Roman" w:hAnsi="Calibri" w:cs="Calibri"/>
                <w:color w:val="000000"/>
                <w:lang w:eastAsia="de-AT"/>
              </w:rPr>
              <w:t>erung</w:t>
            </w:r>
          </w:p>
        </w:tc>
        <w:tc>
          <w:tcPr>
            <w:tcW w:w="1832" w:type="dxa"/>
            <w:tcBorders>
              <w:top w:val="nil"/>
              <w:left w:val="nil"/>
              <w:bottom w:val="single" w:sz="4" w:space="0" w:color="auto"/>
              <w:right w:val="single" w:sz="4" w:space="0" w:color="auto"/>
            </w:tcBorders>
            <w:shd w:val="clear" w:color="auto" w:fill="auto"/>
            <w:noWrap/>
            <w:vAlign w:val="bottom"/>
            <w:hideMark/>
          </w:tcPr>
          <w:p w:rsidR="00A74E87" w:rsidRPr="00A74E87" w:rsidRDefault="00A74E87" w:rsidP="00A74E87">
            <w:pPr>
              <w:spacing w:after="0" w:line="240" w:lineRule="auto"/>
              <w:rPr>
                <w:rFonts w:ascii="Calibri" w:eastAsia="Times New Roman" w:hAnsi="Calibri" w:cs="Calibri"/>
                <w:color w:val="000000"/>
                <w:lang w:eastAsia="de-AT"/>
              </w:rPr>
            </w:pPr>
            <w:r w:rsidRPr="00A74E87">
              <w:rPr>
                <w:rFonts w:ascii="Calibri" w:eastAsia="Times New Roman" w:hAnsi="Calibri" w:cs="Calibri"/>
                <w:color w:val="000000"/>
                <w:lang w:eastAsia="de-AT"/>
              </w:rPr>
              <w:t>Gesichtsfeld</w:t>
            </w:r>
          </w:p>
        </w:tc>
      </w:tr>
      <w:tr w:rsidR="00A74E87" w:rsidRPr="00A74E87" w:rsidTr="00082F6D">
        <w:trPr>
          <w:trHeight w:val="674"/>
        </w:trPr>
        <w:tc>
          <w:tcPr>
            <w:tcW w:w="2476" w:type="dxa"/>
            <w:tcBorders>
              <w:top w:val="nil"/>
              <w:left w:val="single" w:sz="4" w:space="0" w:color="auto"/>
              <w:bottom w:val="single" w:sz="4" w:space="0" w:color="auto"/>
              <w:right w:val="single" w:sz="4" w:space="0" w:color="auto"/>
            </w:tcBorders>
            <w:shd w:val="clear" w:color="auto" w:fill="auto"/>
            <w:vAlign w:val="bottom"/>
            <w:hideMark/>
          </w:tcPr>
          <w:p w:rsidR="00A74E87" w:rsidRPr="00786FAB" w:rsidRDefault="00A74E87" w:rsidP="00A74E87">
            <w:pPr>
              <w:spacing w:after="0" w:line="240" w:lineRule="auto"/>
              <w:rPr>
                <w:rFonts w:ascii="Calibri" w:eastAsia="Times New Roman" w:hAnsi="Calibri" w:cs="Calibri"/>
                <w:color w:val="000000"/>
                <w:sz w:val="28"/>
                <w:lang w:eastAsia="de-AT"/>
              </w:rPr>
            </w:pPr>
            <w:r w:rsidRPr="00786FAB">
              <w:rPr>
                <w:rFonts w:ascii="Calibri" w:eastAsia="Times New Roman" w:hAnsi="Calibri" w:cs="Calibri"/>
                <w:color w:val="000000"/>
                <w:sz w:val="28"/>
                <w:lang w:eastAsia="de-AT"/>
              </w:rPr>
              <w:t>10x/20</w:t>
            </w:r>
            <w:r w:rsidR="00786FAB" w:rsidRPr="00786FAB">
              <w:rPr>
                <w:rFonts w:ascii="Calibri" w:eastAsia="Times New Roman" w:hAnsi="Calibri" w:cs="Calibri"/>
                <w:color w:val="000000"/>
                <w:sz w:val="28"/>
                <w:lang w:eastAsia="de-AT"/>
              </w:rPr>
              <w:t xml:space="preserve"> WF</w:t>
            </w:r>
          </w:p>
        </w:tc>
        <w:tc>
          <w:tcPr>
            <w:tcW w:w="1650" w:type="dxa"/>
            <w:tcBorders>
              <w:top w:val="nil"/>
              <w:left w:val="nil"/>
              <w:bottom w:val="single" w:sz="4" w:space="0" w:color="auto"/>
              <w:right w:val="single" w:sz="4" w:space="0" w:color="auto"/>
            </w:tcBorders>
            <w:shd w:val="clear" w:color="auto" w:fill="auto"/>
            <w:vAlign w:val="bottom"/>
            <w:hideMark/>
          </w:tcPr>
          <w:p w:rsidR="00A74E87" w:rsidRPr="00786FAB" w:rsidRDefault="00A74E87" w:rsidP="00A74E87">
            <w:pPr>
              <w:spacing w:after="0" w:line="240" w:lineRule="auto"/>
              <w:rPr>
                <w:rFonts w:ascii="Calibri" w:eastAsia="Times New Roman" w:hAnsi="Calibri" w:cs="Calibri"/>
                <w:color w:val="000000"/>
                <w:sz w:val="28"/>
                <w:lang w:eastAsia="de-AT"/>
              </w:rPr>
            </w:pPr>
            <w:r w:rsidRPr="00786FAB">
              <w:rPr>
                <w:rFonts w:ascii="Calibri" w:eastAsia="Times New Roman" w:hAnsi="Calibri" w:cs="Calibri"/>
                <w:color w:val="000000"/>
                <w:sz w:val="28"/>
                <w:lang w:eastAsia="de-AT"/>
              </w:rPr>
              <w:t> </w:t>
            </w:r>
            <w:r w:rsidR="00786FAB" w:rsidRPr="00786FAB">
              <w:rPr>
                <w:rFonts w:ascii="Calibri" w:eastAsia="Times New Roman" w:hAnsi="Calibri" w:cs="Calibri"/>
                <w:color w:val="000000"/>
                <w:sz w:val="28"/>
                <w:lang w:eastAsia="de-AT"/>
              </w:rPr>
              <w:t>7-45x</w:t>
            </w:r>
          </w:p>
        </w:tc>
        <w:tc>
          <w:tcPr>
            <w:tcW w:w="1867" w:type="dxa"/>
            <w:tcBorders>
              <w:top w:val="nil"/>
              <w:left w:val="nil"/>
              <w:bottom w:val="single" w:sz="4" w:space="0" w:color="auto"/>
              <w:right w:val="single" w:sz="4" w:space="0" w:color="auto"/>
            </w:tcBorders>
            <w:shd w:val="clear" w:color="auto" w:fill="auto"/>
            <w:noWrap/>
            <w:vAlign w:val="bottom"/>
            <w:hideMark/>
          </w:tcPr>
          <w:p w:rsidR="00A74E87" w:rsidRPr="00786FAB" w:rsidRDefault="00A74E87" w:rsidP="00082F6D">
            <w:pPr>
              <w:spacing w:after="0" w:line="240" w:lineRule="auto"/>
              <w:rPr>
                <w:rFonts w:ascii="Calibri" w:eastAsia="Times New Roman" w:hAnsi="Calibri" w:cs="Calibri"/>
                <w:color w:val="000000"/>
                <w:sz w:val="28"/>
                <w:lang w:eastAsia="de-AT"/>
              </w:rPr>
            </w:pPr>
            <w:r w:rsidRPr="00786FAB">
              <w:rPr>
                <w:rFonts w:ascii="Calibri" w:eastAsia="Times New Roman" w:hAnsi="Calibri" w:cs="Calibri"/>
                <w:color w:val="000000"/>
                <w:sz w:val="28"/>
                <w:lang w:eastAsia="de-AT"/>
              </w:rPr>
              <w:t> </w:t>
            </w:r>
            <w:r w:rsidR="00786FAB" w:rsidRPr="00786FAB">
              <w:rPr>
                <w:rFonts w:ascii="Calibri" w:eastAsia="Times New Roman" w:hAnsi="Calibri" w:cs="Calibri"/>
                <w:color w:val="000000"/>
                <w:sz w:val="28"/>
                <w:lang w:eastAsia="de-AT"/>
              </w:rPr>
              <w:t>2</w:t>
            </w:r>
            <w:r w:rsidR="00082F6D">
              <w:rPr>
                <w:rFonts w:ascii="Calibri" w:eastAsia="Times New Roman" w:hAnsi="Calibri" w:cs="Calibri"/>
                <w:color w:val="000000"/>
                <w:sz w:val="28"/>
                <w:lang w:eastAsia="de-AT"/>
              </w:rPr>
              <w:t>8,6</w:t>
            </w:r>
            <w:r w:rsidR="00786FAB" w:rsidRPr="00786FAB">
              <w:rPr>
                <w:rFonts w:ascii="Calibri" w:eastAsia="Times New Roman" w:hAnsi="Calibri" w:cs="Calibri"/>
                <w:color w:val="000000"/>
                <w:sz w:val="28"/>
                <w:lang w:eastAsia="de-AT"/>
              </w:rPr>
              <w:t>-</w:t>
            </w:r>
            <w:r w:rsidR="00082F6D">
              <w:rPr>
                <w:rFonts w:ascii="Calibri" w:eastAsia="Times New Roman" w:hAnsi="Calibri" w:cs="Calibri"/>
                <w:color w:val="000000"/>
                <w:sz w:val="28"/>
                <w:lang w:eastAsia="de-AT"/>
              </w:rPr>
              <w:t>4,4mm</w:t>
            </w:r>
          </w:p>
        </w:tc>
        <w:tc>
          <w:tcPr>
            <w:tcW w:w="1535" w:type="dxa"/>
            <w:tcBorders>
              <w:top w:val="nil"/>
              <w:left w:val="nil"/>
              <w:bottom w:val="single" w:sz="4" w:space="0" w:color="auto"/>
              <w:right w:val="single" w:sz="4" w:space="0" w:color="auto"/>
            </w:tcBorders>
            <w:shd w:val="clear" w:color="auto" w:fill="auto"/>
            <w:noWrap/>
            <w:vAlign w:val="bottom"/>
            <w:hideMark/>
          </w:tcPr>
          <w:p w:rsidR="00A74E87" w:rsidRPr="00786FAB" w:rsidRDefault="00A74E87" w:rsidP="00A74E87">
            <w:pPr>
              <w:spacing w:after="0" w:line="240" w:lineRule="auto"/>
              <w:rPr>
                <w:rFonts w:ascii="Calibri" w:eastAsia="Times New Roman" w:hAnsi="Calibri" w:cs="Calibri"/>
                <w:color w:val="000000"/>
                <w:sz w:val="28"/>
                <w:lang w:eastAsia="de-AT"/>
              </w:rPr>
            </w:pPr>
            <w:r w:rsidRPr="00786FAB">
              <w:rPr>
                <w:rFonts w:ascii="Calibri" w:eastAsia="Times New Roman" w:hAnsi="Calibri" w:cs="Calibri"/>
                <w:color w:val="000000"/>
                <w:sz w:val="28"/>
                <w:lang w:eastAsia="de-AT"/>
              </w:rPr>
              <w:t> </w:t>
            </w:r>
            <w:r w:rsidR="00786FAB" w:rsidRPr="00786FAB">
              <w:rPr>
                <w:rFonts w:ascii="Calibri" w:eastAsia="Times New Roman" w:hAnsi="Calibri" w:cs="Calibri"/>
                <w:color w:val="000000"/>
                <w:sz w:val="28"/>
                <w:lang w:eastAsia="de-AT"/>
              </w:rPr>
              <w:t>3,5-22,5x</w:t>
            </w:r>
          </w:p>
        </w:tc>
        <w:tc>
          <w:tcPr>
            <w:tcW w:w="1832" w:type="dxa"/>
            <w:tcBorders>
              <w:top w:val="nil"/>
              <w:left w:val="nil"/>
              <w:bottom w:val="single" w:sz="4" w:space="0" w:color="auto"/>
              <w:right w:val="single" w:sz="4" w:space="0" w:color="auto"/>
            </w:tcBorders>
            <w:shd w:val="clear" w:color="auto" w:fill="auto"/>
            <w:noWrap/>
            <w:vAlign w:val="bottom"/>
            <w:hideMark/>
          </w:tcPr>
          <w:p w:rsidR="00A74E87" w:rsidRPr="00786FAB" w:rsidRDefault="00A74E87" w:rsidP="00082F6D">
            <w:pPr>
              <w:spacing w:after="0" w:line="240" w:lineRule="auto"/>
              <w:rPr>
                <w:rFonts w:ascii="Calibri" w:eastAsia="Times New Roman" w:hAnsi="Calibri" w:cs="Calibri"/>
                <w:color w:val="000000"/>
                <w:sz w:val="28"/>
                <w:lang w:eastAsia="de-AT"/>
              </w:rPr>
            </w:pPr>
            <w:r w:rsidRPr="00786FAB">
              <w:rPr>
                <w:rFonts w:ascii="Calibri" w:eastAsia="Times New Roman" w:hAnsi="Calibri" w:cs="Calibri"/>
                <w:color w:val="000000"/>
                <w:sz w:val="28"/>
                <w:lang w:eastAsia="de-AT"/>
              </w:rPr>
              <w:t> </w:t>
            </w:r>
            <w:r w:rsidR="00082F6D">
              <w:rPr>
                <w:rFonts w:ascii="Calibri" w:eastAsia="Times New Roman" w:hAnsi="Calibri" w:cs="Calibri"/>
                <w:color w:val="000000"/>
                <w:sz w:val="28"/>
                <w:lang w:eastAsia="de-AT"/>
              </w:rPr>
              <w:t>57,1-8,8mm</w:t>
            </w:r>
          </w:p>
        </w:tc>
      </w:tr>
      <w:tr w:rsidR="00A74E87" w:rsidRPr="00A74E87" w:rsidTr="00082F6D">
        <w:trPr>
          <w:trHeight w:val="581"/>
        </w:trPr>
        <w:tc>
          <w:tcPr>
            <w:tcW w:w="2476" w:type="dxa"/>
            <w:tcBorders>
              <w:top w:val="nil"/>
              <w:left w:val="single" w:sz="4" w:space="0" w:color="auto"/>
              <w:bottom w:val="single" w:sz="4" w:space="0" w:color="auto"/>
              <w:right w:val="single" w:sz="4" w:space="0" w:color="auto"/>
            </w:tcBorders>
            <w:shd w:val="clear" w:color="auto" w:fill="auto"/>
            <w:vAlign w:val="bottom"/>
            <w:hideMark/>
          </w:tcPr>
          <w:p w:rsidR="00A74E87" w:rsidRPr="00786FAB" w:rsidRDefault="00A74E87" w:rsidP="00A74E87">
            <w:pPr>
              <w:spacing w:after="0" w:line="240" w:lineRule="auto"/>
              <w:rPr>
                <w:rFonts w:ascii="Calibri" w:eastAsia="Times New Roman" w:hAnsi="Calibri" w:cs="Calibri"/>
                <w:color w:val="000000"/>
                <w:sz w:val="28"/>
                <w:lang w:eastAsia="de-AT"/>
              </w:rPr>
            </w:pPr>
            <w:r w:rsidRPr="00786FAB">
              <w:rPr>
                <w:rFonts w:ascii="Calibri" w:eastAsia="Times New Roman" w:hAnsi="Calibri" w:cs="Calibri"/>
                <w:color w:val="000000"/>
                <w:sz w:val="28"/>
                <w:lang w:eastAsia="de-AT"/>
              </w:rPr>
              <w:t>15x/13</w:t>
            </w:r>
            <w:r w:rsidR="00082F6D">
              <w:rPr>
                <w:rFonts w:ascii="Calibri" w:eastAsia="Times New Roman" w:hAnsi="Calibri" w:cs="Calibri"/>
                <w:color w:val="000000"/>
                <w:sz w:val="28"/>
                <w:lang w:eastAsia="de-AT"/>
              </w:rPr>
              <w:t xml:space="preserve"> WF</w:t>
            </w:r>
          </w:p>
        </w:tc>
        <w:tc>
          <w:tcPr>
            <w:tcW w:w="1650" w:type="dxa"/>
            <w:tcBorders>
              <w:top w:val="nil"/>
              <w:left w:val="nil"/>
              <w:bottom w:val="single" w:sz="4" w:space="0" w:color="auto"/>
              <w:right w:val="single" w:sz="4" w:space="0" w:color="auto"/>
            </w:tcBorders>
            <w:shd w:val="clear" w:color="auto" w:fill="auto"/>
            <w:vAlign w:val="bottom"/>
            <w:hideMark/>
          </w:tcPr>
          <w:p w:rsidR="00A74E87" w:rsidRPr="00786FAB" w:rsidRDefault="00A74E87" w:rsidP="00A74E87">
            <w:pPr>
              <w:spacing w:after="0" w:line="240" w:lineRule="auto"/>
              <w:rPr>
                <w:rFonts w:ascii="Calibri" w:eastAsia="Times New Roman" w:hAnsi="Calibri" w:cs="Calibri"/>
                <w:color w:val="000000"/>
                <w:sz w:val="28"/>
                <w:lang w:eastAsia="de-AT"/>
              </w:rPr>
            </w:pPr>
            <w:r w:rsidRPr="00786FAB">
              <w:rPr>
                <w:rFonts w:ascii="Calibri" w:eastAsia="Times New Roman" w:hAnsi="Calibri" w:cs="Calibri"/>
                <w:color w:val="000000"/>
                <w:sz w:val="28"/>
                <w:lang w:eastAsia="de-AT"/>
              </w:rPr>
              <w:t> </w:t>
            </w:r>
            <w:r w:rsidR="00786FAB" w:rsidRPr="00786FAB">
              <w:rPr>
                <w:rFonts w:ascii="Calibri" w:eastAsia="Times New Roman" w:hAnsi="Calibri" w:cs="Calibri"/>
                <w:color w:val="000000"/>
                <w:sz w:val="28"/>
                <w:lang w:eastAsia="de-AT"/>
              </w:rPr>
              <w:t>10,5-67,5x</w:t>
            </w:r>
          </w:p>
        </w:tc>
        <w:tc>
          <w:tcPr>
            <w:tcW w:w="1867" w:type="dxa"/>
            <w:tcBorders>
              <w:top w:val="nil"/>
              <w:left w:val="nil"/>
              <w:bottom w:val="single" w:sz="4" w:space="0" w:color="auto"/>
              <w:right w:val="single" w:sz="4" w:space="0" w:color="auto"/>
            </w:tcBorders>
            <w:shd w:val="clear" w:color="auto" w:fill="auto"/>
            <w:noWrap/>
            <w:vAlign w:val="bottom"/>
            <w:hideMark/>
          </w:tcPr>
          <w:p w:rsidR="00A74E87" w:rsidRPr="00786FAB" w:rsidRDefault="00A74E87" w:rsidP="00082F6D">
            <w:pPr>
              <w:spacing w:after="0" w:line="240" w:lineRule="auto"/>
              <w:rPr>
                <w:rFonts w:ascii="Calibri" w:eastAsia="Times New Roman" w:hAnsi="Calibri" w:cs="Calibri"/>
                <w:color w:val="000000"/>
                <w:sz w:val="28"/>
                <w:lang w:eastAsia="de-AT"/>
              </w:rPr>
            </w:pPr>
            <w:r w:rsidRPr="00786FAB">
              <w:rPr>
                <w:rFonts w:ascii="Calibri" w:eastAsia="Times New Roman" w:hAnsi="Calibri" w:cs="Calibri"/>
                <w:color w:val="000000"/>
                <w:sz w:val="28"/>
                <w:lang w:eastAsia="de-AT"/>
              </w:rPr>
              <w:t> </w:t>
            </w:r>
            <w:r w:rsidR="00082F6D">
              <w:rPr>
                <w:rFonts w:ascii="Calibri" w:eastAsia="Times New Roman" w:hAnsi="Calibri" w:cs="Calibri"/>
                <w:color w:val="000000"/>
                <w:sz w:val="28"/>
                <w:lang w:eastAsia="de-AT"/>
              </w:rPr>
              <w:t>18,6</w:t>
            </w:r>
            <w:r w:rsidR="00786FAB" w:rsidRPr="00786FAB">
              <w:rPr>
                <w:rFonts w:ascii="Calibri" w:eastAsia="Times New Roman" w:hAnsi="Calibri" w:cs="Calibri"/>
                <w:color w:val="000000"/>
                <w:sz w:val="28"/>
                <w:lang w:eastAsia="de-AT"/>
              </w:rPr>
              <w:t>-</w:t>
            </w:r>
            <w:r w:rsidR="00082F6D">
              <w:rPr>
                <w:rFonts w:ascii="Calibri" w:eastAsia="Times New Roman" w:hAnsi="Calibri" w:cs="Calibri"/>
                <w:color w:val="000000"/>
                <w:sz w:val="28"/>
                <w:lang w:eastAsia="de-AT"/>
              </w:rPr>
              <w:t>2,</w:t>
            </w:r>
            <w:r w:rsidR="00786FAB" w:rsidRPr="00786FAB">
              <w:rPr>
                <w:rFonts w:ascii="Calibri" w:eastAsia="Times New Roman" w:hAnsi="Calibri" w:cs="Calibri"/>
                <w:color w:val="000000"/>
                <w:sz w:val="28"/>
                <w:lang w:eastAsia="de-AT"/>
              </w:rPr>
              <w:t>9mm</w:t>
            </w:r>
          </w:p>
        </w:tc>
        <w:tc>
          <w:tcPr>
            <w:tcW w:w="1535" w:type="dxa"/>
            <w:tcBorders>
              <w:top w:val="nil"/>
              <w:left w:val="nil"/>
              <w:bottom w:val="single" w:sz="4" w:space="0" w:color="auto"/>
              <w:right w:val="single" w:sz="4" w:space="0" w:color="auto"/>
            </w:tcBorders>
            <w:shd w:val="clear" w:color="auto" w:fill="auto"/>
            <w:noWrap/>
            <w:vAlign w:val="bottom"/>
            <w:hideMark/>
          </w:tcPr>
          <w:p w:rsidR="00A74E87" w:rsidRPr="00786FAB" w:rsidRDefault="00A74E87" w:rsidP="00A74E87">
            <w:pPr>
              <w:spacing w:after="0" w:line="240" w:lineRule="auto"/>
              <w:rPr>
                <w:rFonts w:ascii="Calibri" w:eastAsia="Times New Roman" w:hAnsi="Calibri" w:cs="Calibri"/>
                <w:color w:val="000000"/>
                <w:sz w:val="28"/>
                <w:lang w:eastAsia="de-AT"/>
              </w:rPr>
            </w:pPr>
            <w:r w:rsidRPr="00786FAB">
              <w:rPr>
                <w:rFonts w:ascii="Calibri" w:eastAsia="Times New Roman" w:hAnsi="Calibri" w:cs="Calibri"/>
                <w:color w:val="000000"/>
                <w:sz w:val="28"/>
                <w:lang w:eastAsia="de-AT"/>
              </w:rPr>
              <w:t> </w:t>
            </w:r>
            <w:r w:rsidR="00786FAB" w:rsidRPr="00786FAB">
              <w:rPr>
                <w:rFonts w:ascii="Calibri" w:eastAsia="Times New Roman" w:hAnsi="Calibri" w:cs="Calibri"/>
                <w:color w:val="000000"/>
                <w:sz w:val="28"/>
                <w:lang w:eastAsia="de-AT"/>
              </w:rPr>
              <w:t>5,25-33,7x</w:t>
            </w:r>
          </w:p>
        </w:tc>
        <w:tc>
          <w:tcPr>
            <w:tcW w:w="1832" w:type="dxa"/>
            <w:tcBorders>
              <w:top w:val="nil"/>
              <w:left w:val="nil"/>
              <w:bottom w:val="single" w:sz="4" w:space="0" w:color="auto"/>
              <w:right w:val="single" w:sz="4" w:space="0" w:color="auto"/>
            </w:tcBorders>
            <w:shd w:val="clear" w:color="auto" w:fill="auto"/>
            <w:noWrap/>
            <w:vAlign w:val="bottom"/>
            <w:hideMark/>
          </w:tcPr>
          <w:p w:rsidR="00A74E87" w:rsidRPr="00786FAB" w:rsidRDefault="00A74E87" w:rsidP="00082F6D">
            <w:pPr>
              <w:spacing w:after="0" w:line="240" w:lineRule="auto"/>
              <w:rPr>
                <w:rFonts w:ascii="Calibri" w:eastAsia="Times New Roman" w:hAnsi="Calibri" w:cs="Calibri"/>
                <w:color w:val="000000"/>
                <w:sz w:val="28"/>
                <w:lang w:eastAsia="de-AT"/>
              </w:rPr>
            </w:pPr>
            <w:r w:rsidRPr="00786FAB">
              <w:rPr>
                <w:rFonts w:ascii="Calibri" w:eastAsia="Times New Roman" w:hAnsi="Calibri" w:cs="Calibri"/>
                <w:color w:val="000000"/>
                <w:sz w:val="28"/>
                <w:lang w:eastAsia="de-AT"/>
              </w:rPr>
              <w:t> </w:t>
            </w:r>
            <w:r w:rsidR="00082F6D">
              <w:rPr>
                <w:rFonts w:ascii="Calibri" w:eastAsia="Times New Roman" w:hAnsi="Calibri" w:cs="Calibri"/>
                <w:color w:val="000000"/>
                <w:sz w:val="28"/>
                <w:lang w:eastAsia="de-AT"/>
              </w:rPr>
              <w:t>37,1-5,8mm</w:t>
            </w:r>
          </w:p>
        </w:tc>
      </w:tr>
      <w:tr w:rsidR="00A74E87" w:rsidRPr="00A74E87" w:rsidTr="00082F6D">
        <w:trPr>
          <w:trHeight w:val="587"/>
        </w:trPr>
        <w:tc>
          <w:tcPr>
            <w:tcW w:w="2476" w:type="dxa"/>
            <w:tcBorders>
              <w:top w:val="nil"/>
              <w:left w:val="single" w:sz="4" w:space="0" w:color="auto"/>
              <w:bottom w:val="single" w:sz="4" w:space="0" w:color="auto"/>
              <w:right w:val="single" w:sz="4" w:space="0" w:color="auto"/>
            </w:tcBorders>
            <w:shd w:val="clear" w:color="auto" w:fill="auto"/>
            <w:vAlign w:val="bottom"/>
            <w:hideMark/>
          </w:tcPr>
          <w:p w:rsidR="00A74E87" w:rsidRPr="00786FAB" w:rsidRDefault="00A74E87" w:rsidP="00A74E87">
            <w:pPr>
              <w:spacing w:after="0" w:line="240" w:lineRule="auto"/>
              <w:rPr>
                <w:rFonts w:ascii="Calibri" w:eastAsia="Times New Roman" w:hAnsi="Calibri" w:cs="Calibri"/>
                <w:color w:val="000000"/>
                <w:sz w:val="28"/>
                <w:lang w:eastAsia="de-AT"/>
              </w:rPr>
            </w:pPr>
            <w:r w:rsidRPr="00786FAB">
              <w:rPr>
                <w:rFonts w:ascii="Calibri" w:eastAsia="Times New Roman" w:hAnsi="Calibri" w:cs="Calibri"/>
                <w:color w:val="000000"/>
                <w:sz w:val="28"/>
                <w:lang w:eastAsia="de-AT"/>
              </w:rPr>
              <w:t>20x</w:t>
            </w:r>
            <w:r w:rsidR="00786FAB" w:rsidRPr="00786FAB">
              <w:rPr>
                <w:rFonts w:ascii="Calibri" w:eastAsia="Times New Roman" w:hAnsi="Calibri" w:cs="Calibri"/>
                <w:color w:val="000000"/>
                <w:sz w:val="28"/>
                <w:lang w:eastAsia="de-AT"/>
              </w:rPr>
              <w:t>/</w:t>
            </w:r>
            <w:r w:rsidRPr="00786FAB">
              <w:rPr>
                <w:rFonts w:ascii="Calibri" w:eastAsia="Times New Roman" w:hAnsi="Calibri" w:cs="Calibri"/>
                <w:color w:val="000000"/>
                <w:sz w:val="28"/>
                <w:lang w:eastAsia="de-AT"/>
              </w:rPr>
              <w:t>10</w:t>
            </w:r>
            <w:r w:rsidR="00082F6D">
              <w:rPr>
                <w:rFonts w:ascii="Calibri" w:eastAsia="Times New Roman" w:hAnsi="Calibri" w:cs="Calibri"/>
                <w:color w:val="000000"/>
                <w:sz w:val="28"/>
                <w:lang w:eastAsia="de-AT"/>
              </w:rPr>
              <w:t xml:space="preserve"> WF</w:t>
            </w:r>
          </w:p>
        </w:tc>
        <w:tc>
          <w:tcPr>
            <w:tcW w:w="1650" w:type="dxa"/>
            <w:tcBorders>
              <w:top w:val="nil"/>
              <w:left w:val="nil"/>
              <w:bottom w:val="single" w:sz="4" w:space="0" w:color="auto"/>
              <w:right w:val="single" w:sz="4" w:space="0" w:color="auto"/>
            </w:tcBorders>
            <w:shd w:val="clear" w:color="auto" w:fill="auto"/>
            <w:vAlign w:val="bottom"/>
            <w:hideMark/>
          </w:tcPr>
          <w:p w:rsidR="00A74E87" w:rsidRPr="00786FAB" w:rsidRDefault="00A74E87" w:rsidP="00A74E87">
            <w:pPr>
              <w:spacing w:after="0" w:line="240" w:lineRule="auto"/>
              <w:rPr>
                <w:rFonts w:ascii="Calibri" w:eastAsia="Times New Roman" w:hAnsi="Calibri" w:cs="Calibri"/>
                <w:color w:val="000000"/>
                <w:sz w:val="28"/>
                <w:lang w:eastAsia="de-AT"/>
              </w:rPr>
            </w:pPr>
            <w:r w:rsidRPr="00786FAB">
              <w:rPr>
                <w:rFonts w:ascii="Calibri" w:eastAsia="Times New Roman" w:hAnsi="Calibri" w:cs="Calibri"/>
                <w:color w:val="000000"/>
                <w:sz w:val="28"/>
                <w:lang w:eastAsia="de-AT"/>
              </w:rPr>
              <w:t> </w:t>
            </w:r>
            <w:r w:rsidR="00786FAB" w:rsidRPr="00786FAB">
              <w:rPr>
                <w:rFonts w:ascii="Calibri" w:eastAsia="Times New Roman" w:hAnsi="Calibri" w:cs="Calibri"/>
                <w:color w:val="000000"/>
                <w:sz w:val="28"/>
                <w:lang w:eastAsia="de-AT"/>
              </w:rPr>
              <w:t>14-90x</w:t>
            </w:r>
          </w:p>
        </w:tc>
        <w:tc>
          <w:tcPr>
            <w:tcW w:w="1867" w:type="dxa"/>
            <w:tcBorders>
              <w:top w:val="nil"/>
              <w:left w:val="nil"/>
              <w:bottom w:val="single" w:sz="4" w:space="0" w:color="auto"/>
              <w:right w:val="single" w:sz="4" w:space="0" w:color="auto"/>
            </w:tcBorders>
            <w:shd w:val="clear" w:color="auto" w:fill="auto"/>
            <w:noWrap/>
            <w:vAlign w:val="bottom"/>
            <w:hideMark/>
          </w:tcPr>
          <w:p w:rsidR="00A74E87" w:rsidRPr="00786FAB" w:rsidRDefault="00082F6D" w:rsidP="00A74E87">
            <w:pPr>
              <w:spacing w:after="0" w:line="240" w:lineRule="auto"/>
              <w:rPr>
                <w:rFonts w:ascii="Calibri" w:eastAsia="Times New Roman" w:hAnsi="Calibri" w:cs="Calibri"/>
                <w:color w:val="000000"/>
                <w:sz w:val="28"/>
                <w:lang w:eastAsia="de-AT"/>
              </w:rPr>
            </w:pPr>
            <w:r>
              <w:rPr>
                <w:rFonts w:ascii="Calibri" w:eastAsia="Times New Roman" w:hAnsi="Calibri" w:cs="Calibri"/>
                <w:color w:val="000000"/>
                <w:sz w:val="28"/>
                <w:lang w:eastAsia="de-AT"/>
              </w:rPr>
              <w:t xml:space="preserve"> 14,3-2,2mm</w:t>
            </w:r>
          </w:p>
        </w:tc>
        <w:tc>
          <w:tcPr>
            <w:tcW w:w="1535" w:type="dxa"/>
            <w:tcBorders>
              <w:top w:val="nil"/>
              <w:left w:val="nil"/>
              <w:bottom w:val="single" w:sz="4" w:space="0" w:color="auto"/>
              <w:right w:val="single" w:sz="4" w:space="0" w:color="auto"/>
            </w:tcBorders>
            <w:shd w:val="clear" w:color="auto" w:fill="auto"/>
            <w:noWrap/>
            <w:vAlign w:val="bottom"/>
            <w:hideMark/>
          </w:tcPr>
          <w:p w:rsidR="00A74E87" w:rsidRPr="00786FAB" w:rsidRDefault="00A74E87" w:rsidP="00A74E87">
            <w:pPr>
              <w:spacing w:after="0" w:line="240" w:lineRule="auto"/>
              <w:rPr>
                <w:rFonts w:ascii="Calibri" w:eastAsia="Times New Roman" w:hAnsi="Calibri" w:cs="Calibri"/>
                <w:color w:val="000000"/>
                <w:sz w:val="28"/>
                <w:lang w:eastAsia="de-AT"/>
              </w:rPr>
            </w:pPr>
            <w:r w:rsidRPr="00786FAB">
              <w:rPr>
                <w:rFonts w:ascii="Calibri" w:eastAsia="Times New Roman" w:hAnsi="Calibri" w:cs="Calibri"/>
                <w:color w:val="000000"/>
                <w:sz w:val="28"/>
                <w:lang w:eastAsia="de-AT"/>
              </w:rPr>
              <w:t> </w:t>
            </w:r>
            <w:r w:rsidR="00786FAB" w:rsidRPr="00786FAB">
              <w:rPr>
                <w:rFonts w:ascii="Calibri" w:eastAsia="Times New Roman" w:hAnsi="Calibri" w:cs="Calibri"/>
                <w:color w:val="000000"/>
                <w:sz w:val="28"/>
                <w:lang w:eastAsia="de-AT"/>
              </w:rPr>
              <w:t>7-45x</w:t>
            </w:r>
          </w:p>
        </w:tc>
        <w:tc>
          <w:tcPr>
            <w:tcW w:w="1832" w:type="dxa"/>
            <w:tcBorders>
              <w:top w:val="nil"/>
              <w:left w:val="nil"/>
              <w:bottom w:val="single" w:sz="4" w:space="0" w:color="auto"/>
              <w:right w:val="single" w:sz="4" w:space="0" w:color="auto"/>
            </w:tcBorders>
            <w:shd w:val="clear" w:color="auto" w:fill="auto"/>
            <w:noWrap/>
            <w:vAlign w:val="bottom"/>
            <w:hideMark/>
          </w:tcPr>
          <w:p w:rsidR="00A74E87" w:rsidRPr="00786FAB" w:rsidRDefault="00A74E87" w:rsidP="00A74E87">
            <w:pPr>
              <w:spacing w:after="0" w:line="240" w:lineRule="auto"/>
              <w:rPr>
                <w:rFonts w:ascii="Calibri" w:eastAsia="Times New Roman" w:hAnsi="Calibri" w:cs="Calibri"/>
                <w:color w:val="000000"/>
                <w:sz w:val="28"/>
                <w:lang w:eastAsia="de-AT"/>
              </w:rPr>
            </w:pPr>
            <w:r w:rsidRPr="00786FAB">
              <w:rPr>
                <w:rFonts w:ascii="Calibri" w:eastAsia="Times New Roman" w:hAnsi="Calibri" w:cs="Calibri"/>
                <w:color w:val="000000"/>
                <w:sz w:val="28"/>
                <w:lang w:eastAsia="de-AT"/>
              </w:rPr>
              <w:t> </w:t>
            </w:r>
            <w:r w:rsidR="00082F6D" w:rsidRPr="00786FAB">
              <w:rPr>
                <w:rFonts w:ascii="Calibri" w:eastAsia="Times New Roman" w:hAnsi="Calibri" w:cs="Calibri"/>
                <w:color w:val="000000"/>
                <w:sz w:val="28"/>
                <w:lang w:eastAsia="de-AT"/>
              </w:rPr>
              <w:t>2</w:t>
            </w:r>
            <w:r w:rsidR="00082F6D">
              <w:rPr>
                <w:rFonts w:ascii="Calibri" w:eastAsia="Times New Roman" w:hAnsi="Calibri" w:cs="Calibri"/>
                <w:color w:val="000000"/>
                <w:sz w:val="28"/>
                <w:lang w:eastAsia="de-AT"/>
              </w:rPr>
              <w:t>8,6</w:t>
            </w:r>
            <w:r w:rsidR="00082F6D" w:rsidRPr="00786FAB">
              <w:rPr>
                <w:rFonts w:ascii="Calibri" w:eastAsia="Times New Roman" w:hAnsi="Calibri" w:cs="Calibri"/>
                <w:color w:val="000000"/>
                <w:sz w:val="28"/>
                <w:lang w:eastAsia="de-AT"/>
              </w:rPr>
              <w:t>-</w:t>
            </w:r>
            <w:r w:rsidR="00082F6D">
              <w:rPr>
                <w:rFonts w:ascii="Calibri" w:eastAsia="Times New Roman" w:hAnsi="Calibri" w:cs="Calibri"/>
                <w:color w:val="000000"/>
                <w:sz w:val="28"/>
                <w:lang w:eastAsia="de-AT"/>
              </w:rPr>
              <w:t>4,4mm</w:t>
            </w:r>
          </w:p>
        </w:tc>
      </w:tr>
    </w:tbl>
    <w:p w:rsidR="00A74E87" w:rsidRPr="00321EC1" w:rsidRDefault="00A74E87" w:rsidP="007D2A55">
      <w:pPr>
        <w:spacing w:after="0" w:line="240" w:lineRule="auto"/>
        <w:rPr>
          <w:rFonts w:ascii="Arial" w:eastAsia="Times New Roman" w:hAnsi="Arial" w:cs="Arial"/>
          <w:sz w:val="44"/>
          <w:szCs w:val="30"/>
          <w:lang w:eastAsia="de-AT"/>
        </w:rPr>
      </w:pPr>
    </w:p>
    <w:p w:rsidR="007D2A55" w:rsidRPr="00A74E87" w:rsidRDefault="007D2A55" w:rsidP="007D2A55">
      <w:pPr>
        <w:spacing w:after="0" w:line="240" w:lineRule="auto"/>
        <w:rPr>
          <w:rFonts w:ascii="Arial" w:eastAsia="Times New Roman" w:hAnsi="Arial" w:cs="Arial"/>
          <w:color w:val="A6A6A6" w:themeColor="background1" w:themeShade="A6"/>
          <w:sz w:val="30"/>
          <w:szCs w:val="30"/>
          <w:lang w:eastAsia="de-AT"/>
        </w:rPr>
      </w:pPr>
    </w:p>
    <w:p w:rsidR="003B776E" w:rsidRDefault="00321EC1" w:rsidP="003B776E">
      <w:pPr>
        <w:spacing w:after="0" w:line="240" w:lineRule="auto"/>
        <w:rPr>
          <w:rFonts w:ascii="Arial" w:eastAsia="Times New Roman" w:hAnsi="Arial" w:cs="Arial"/>
          <w:sz w:val="32"/>
          <w:szCs w:val="40"/>
          <w:lang w:eastAsia="de-AT"/>
        </w:rPr>
      </w:pPr>
      <w:r>
        <w:rPr>
          <w:rFonts w:ascii="Arial" w:eastAsia="Times New Roman" w:hAnsi="Arial" w:cs="Arial"/>
          <w:sz w:val="40"/>
          <w:szCs w:val="40"/>
          <w:lang w:eastAsia="de-AT"/>
        </w:rPr>
        <w:lastRenderedPageBreak/>
        <w:t xml:space="preserve">VII. </w:t>
      </w:r>
      <w:r w:rsidR="003B776E">
        <w:rPr>
          <w:rFonts w:ascii="Arial" w:eastAsia="Times New Roman" w:hAnsi="Arial" w:cs="Arial"/>
          <w:sz w:val="40"/>
          <w:szCs w:val="40"/>
          <w:lang w:eastAsia="de-AT"/>
        </w:rPr>
        <w:t xml:space="preserve">ERSTE VERWENDUNG </w:t>
      </w:r>
      <w:r w:rsidR="003B776E">
        <w:rPr>
          <w:rFonts w:ascii="Arial" w:eastAsia="Times New Roman" w:hAnsi="Arial" w:cs="Arial"/>
          <w:sz w:val="40"/>
          <w:szCs w:val="40"/>
          <w:lang w:eastAsia="de-AT"/>
        </w:rPr>
        <w:br/>
      </w:r>
      <w:r w:rsidR="003B776E" w:rsidRPr="003B776E">
        <w:rPr>
          <w:rFonts w:ascii="Arial" w:eastAsia="Times New Roman" w:hAnsi="Arial" w:cs="Arial"/>
          <w:sz w:val="32"/>
          <w:szCs w:val="40"/>
          <w:lang w:eastAsia="de-AT"/>
        </w:rPr>
        <w:t xml:space="preserve">(siehe Bild mit </w:t>
      </w:r>
      <w:r w:rsidR="00A74E87">
        <w:rPr>
          <w:rFonts w:ascii="Arial" w:eastAsia="Times New Roman" w:hAnsi="Arial" w:cs="Arial"/>
          <w:sz w:val="32"/>
          <w:szCs w:val="40"/>
          <w:lang w:eastAsia="de-AT"/>
        </w:rPr>
        <w:t>Referenzn</w:t>
      </w:r>
      <w:r w:rsidR="003B776E" w:rsidRPr="003B776E">
        <w:rPr>
          <w:rFonts w:ascii="Arial" w:eastAsia="Times New Roman" w:hAnsi="Arial" w:cs="Arial"/>
          <w:sz w:val="32"/>
          <w:szCs w:val="40"/>
          <w:lang w:eastAsia="de-AT"/>
        </w:rPr>
        <w:t>ummern am Anfang der Bedienungsanleitung)</w:t>
      </w:r>
    </w:p>
    <w:p w:rsidR="00B356A6" w:rsidRPr="003B776E" w:rsidRDefault="00B356A6" w:rsidP="003B776E">
      <w:pPr>
        <w:spacing w:after="0" w:line="240" w:lineRule="auto"/>
        <w:rPr>
          <w:rFonts w:ascii="Arial" w:eastAsia="Times New Roman" w:hAnsi="Arial" w:cs="Arial"/>
          <w:sz w:val="40"/>
          <w:szCs w:val="40"/>
          <w:lang w:eastAsia="de-AT"/>
        </w:rPr>
      </w:pPr>
    </w:p>
    <w:p w:rsidR="003B776E" w:rsidRDefault="003B776E" w:rsidP="003B776E">
      <w:pPr>
        <w:spacing w:after="0" w:line="240" w:lineRule="auto"/>
        <w:rPr>
          <w:rFonts w:ascii="Arial" w:eastAsia="Times New Roman" w:hAnsi="Arial" w:cs="Arial"/>
          <w:sz w:val="30"/>
          <w:szCs w:val="30"/>
          <w:lang w:eastAsia="de-AT"/>
        </w:rPr>
      </w:pPr>
      <w:r w:rsidRPr="003B776E">
        <w:rPr>
          <w:rFonts w:ascii="Arial" w:eastAsia="Times New Roman" w:hAnsi="Arial" w:cs="Arial"/>
          <w:sz w:val="30"/>
          <w:szCs w:val="30"/>
          <w:lang w:eastAsia="de-AT"/>
        </w:rPr>
        <w:t xml:space="preserve">1. </w:t>
      </w:r>
      <w:r>
        <w:rPr>
          <w:rFonts w:ascii="Arial" w:eastAsia="Times New Roman" w:hAnsi="Arial" w:cs="Arial"/>
          <w:sz w:val="30"/>
          <w:szCs w:val="30"/>
          <w:lang w:eastAsia="de-AT"/>
        </w:rPr>
        <w:t>Schritt</w:t>
      </w:r>
      <w:r w:rsidRPr="003B776E">
        <w:rPr>
          <w:rFonts w:ascii="Arial" w:eastAsia="Times New Roman" w:hAnsi="Arial" w:cs="Arial"/>
          <w:sz w:val="30"/>
          <w:szCs w:val="30"/>
          <w:lang w:eastAsia="de-AT"/>
        </w:rPr>
        <w:t xml:space="preserve">. </w:t>
      </w:r>
      <w:r>
        <w:rPr>
          <w:rFonts w:ascii="Arial" w:eastAsia="Times New Roman" w:hAnsi="Arial" w:cs="Arial"/>
          <w:sz w:val="30"/>
          <w:szCs w:val="30"/>
          <w:lang w:eastAsia="de-AT"/>
        </w:rPr>
        <w:t xml:space="preserve">Nehmen Sie die Bauteile aus der Styropor </w:t>
      </w:r>
      <w:proofErr w:type="spellStart"/>
      <w:r>
        <w:rPr>
          <w:rFonts w:ascii="Arial" w:eastAsia="Times New Roman" w:hAnsi="Arial" w:cs="Arial"/>
          <w:sz w:val="30"/>
          <w:szCs w:val="30"/>
          <w:lang w:eastAsia="de-AT"/>
        </w:rPr>
        <w:t>Transpoirtverpackung</w:t>
      </w:r>
      <w:proofErr w:type="spellEnd"/>
      <w:r>
        <w:rPr>
          <w:rFonts w:ascii="Arial" w:eastAsia="Times New Roman" w:hAnsi="Arial" w:cs="Arial"/>
          <w:sz w:val="30"/>
          <w:szCs w:val="30"/>
          <w:lang w:eastAsia="de-AT"/>
        </w:rPr>
        <w:t>. Schrauben Sie d</w:t>
      </w:r>
      <w:r w:rsidR="00A74E87">
        <w:rPr>
          <w:rFonts w:ascii="Arial" w:eastAsia="Times New Roman" w:hAnsi="Arial" w:cs="Arial"/>
          <w:sz w:val="30"/>
          <w:szCs w:val="30"/>
          <w:lang w:eastAsia="de-AT"/>
        </w:rPr>
        <w:t>en</w:t>
      </w:r>
      <w:r>
        <w:rPr>
          <w:rFonts w:ascii="Arial" w:eastAsia="Times New Roman" w:hAnsi="Arial" w:cs="Arial"/>
          <w:sz w:val="30"/>
          <w:szCs w:val="30"/>
          <w:lang w:eastAsia="de-AT"/>
        </w:rPr>
        <w:t xml:space="preserve"> </w:t>
      </w:r>
      <w:r w:rsidR="00A74E87">
        <w:rPr>
          <w:rFonts w:ascii="Arial" w:eastAsia="Times New Roman" w:hAnsi="Arial" w:cs="Arial"/>
          <w:sz w:val="30"/>
          <w:szCs w:val="30"/>
          <w:lang w:eastAsia="de-AT"/>
        </w:rPr>
        <w:t>s</w:t>
      </w:r>
      <w:r>
        <w:rPr>
          <w:rFonts w:ascii="Arial" w:eastAsia="Times New Roman" w:hAnsi="Arial" w:cs="Arial"/>
          <w:sz w:val="30"/>
          <w:szCs w:val="30"/>
          <w:lang w:eastAsia="de-AT"/>
        </w:rPr>
        <w:t>chwere</w:t>
      </w:r>
      <w:r w:rsidR="00A74E87">
        <w:rPr>
          <w:rFonts w:ascii="Arial" w:eastAsia="Times New Roman" w:hAnsi="Arial" w:cs="Arial"/>
          <w:sz w:val="30"/>
          <w:szCs w:val="30"/>
          <w:lang w:eastAsia="de-AT"/>
        </w:rPr>
        <w:t>n</w:t>
      </w:r>
      <w:r>
        <w:rPr>
          <w:rFonts w:ascii="Arial" w:eastAsia="Times New Roman" w:hAnsi="Arial" w:cs="Arial"/>
          <w:sz w:val="30"/>
          <w:szCs w:val="30"/>
          <w:lang w:eastAsia="de-AT"/>
        </w:rPr>
        <w:t xml:space="preserve"> So</w:t>
      </w:r>
      <w:r w:rsidR="00A74E87">
        <w:rPr>
          <w:rFonts w:ascii="Arial" w:eastAsia="Times New Roman" w:hAnsi="Arial" w:cs="Arial"/>
          <w:sz w:val="30"/>
          <w:szCs w:val="30"/>
          <w:lang w:eastAsia="de-AT"/>
        </w:rPr>
        <w:t xml:space="preserve">ckel (10.) mit der vertikalem </w:t>
      </w:r>
      <w:proofErr w:type="spellStart"/>
      <w:r w:rsidR="00A74E87">
        <w:rPr>
          <w:rFonts w:ascii="Arial" w:eastAsia="Times New Roman" w:hAnsi="Arial" w:cs="Arial"/>
          <w:sz w:val="30"/>
          <w:szCs w:val="30"/>
          <w:lang w:eastAsia="de-AT"/>
        </w:rPr>
        <w:t>Halte</w:t>
      </w:r>
      <w:r>
        <w:rPr>
          <w:rFonts w:ascii="Arial" w:eastAsia="Times New Roman" w:hAnsi="Arial" w:cs="Arial"/>
          <w:sz w:val="30"/>
          <w:szCs w:val="30"/>
          <w:lang w:eastAsia="de-AT"/>
        </w:rPr>
        <w:t>arm</w:t>
      </w:r>
      <w:proofErr w:type="spellEnd"/>
      <w:r>
        <w:rPr>
          <w:rFonts w:ascii="Arial" w:eastAsia="Times New Roman" w:hAnsi="Arial" w:cs="Arial"/>
          <w:sz w:val="30"/>
          <w:szCs w:val="30"/>
          <w:lang w:eastAsia="de-AT"/>
        </w:rPr>
        <w:t xml:space="preserve"> (8.) zusammen. </w:t>
      </w:r>
    </w:p>
    <w:p w:rsidR="00B356A6" w:rsidRPr="003B776E" w:rsidRDefault="00B356A6" w:rsidP="003B776E">
      <w:pPr>
        <w:spacing w:after="0" w:line="240" w:lineRule="auto"/>
        <w:rPr>
          <w:rFonts w:ascii="Arial" w:eastAsia="Times New Roman" w:hAnsi="Arial" w:cs="Arial"/>
          <w:sz w:val="30"/>
          <w:szCs w:val="30"/>
          <w:lang w:eastAsia="de-AT"/>
        </w:rPr>
      </w:pPr>
    </w:p>
    <w:p w:rsidR="003B776E" w:rsidRDefault="003B776E" w:rsidP="003B776E">
      <w:pPr>
        <w:spacing w:after="0" w:line="240" w:lineRule="auto"/>
        <w:rPr>
          <w:rFonts w:ascii="Arial" w:eastAsia="Times New Roman" w:hAnsi="Arial" w:cs="Arial"/>
          <w:sz w:val="30"/>
          <w:szCs w:val="30"/>
          <w:lang w:eastAsia="de-AT"/>
        </w:rPr>
      </w:pPr>
      <w:r w:rsidRPr="003B776E">
        <w:rPr>
          <w:rFonts w:ascii="Arial" w:eastAsia="Times New Roman" w:hAnsi="Arial" w:cs="Arial"/>
          <w:sz w:val="30"/>
          <w:szCs w:val="30"/>
          <w:lang w:eastAsia="de-AT"/>
        </w:rPr>
        <w:t xml:space="preserve">2. </w:t>
      </w:r>
      <w:r>
        <w:rPr>
          <w:rFonts w:ascii="Arial" w:eastAsia="Times New Roman" w:hAnsi="Arial" w:cs="Arial"/>
          <w:sz w:val="30"/>
          <w:szCs w:val="30"/>
          <w:lang w:eastAsia="de-AT"/>
        </w:rPr>
        <w:t xml:space="preserve">Schritt. </w:t>
      </w:r>
      <w:r w:rsidRPr="003B776E">
        <w:rPr>
          <w:rFonts w:ascii="Arial" w:eastAsia="Times New Roman" w:hAnsi="Arial" w:cs="Arial"/>
          <w:sz w:val="30"/>
          <w:szCs w:val="30"/>
          <w:lang w:eastAsia="de-AT"/>
        </w:rPr>
        <w:t xml:space="preserve"> </w:t>
      </w:r>
      <w:r>
        <w:rPr>
          <w:rFonts w:ascii="Arial" w:eastAsia="Times New Roman" w:hAnsi="Arial" w:cs="Arial"/>
          <w:sz w:val="30"/>
          <w:szCs w:val="30"/>
          <w:lang w:eastAsia="de-AT"/>
        </w:rPr>
        <w:t>Legen Sie di</w:t>
      </w:r>
      <w:r w:rsidR="00401441">
        <w:rPr>
          <w:rFonts w:ascii="Arial" w:eastAsia="Times New Roman" w:hAnsi="Arial" w:cs="Arial"/>
          <w:sz w:val="30"/>
          <w:szCs w:val="30"/>
          <w:lang w:eastAsia="de-AT"/>
        </w:rPr>
        <w:t>e Verbindungseinheit (9.) auf den</w:t>
      </w:r>
      <w:r>
        <w:rPr>
          <w:rFonts w:ascii="Arial" w:eastAsia="Times New Roman" w:hAnsi="Arial" w:cs="Arial"/>
          <w:sz w:val="30"/>
          <w:szCs w:val="30"/>
          <w:lang w:eastAsia="de-AT"/>
        </w:rPr>
        <w:t xml:space="preserve"> </w:t>
      </w:r>
      <w:r w:rsidR="00401441">
        <w:rPr>
          <w:rFonts w:ascii="Arial" w:eastAsia="Times New Roman" w:hAnsi="Arial" w:cs="Arial"/>
          <w:sz w:val="30"/>
          <w:szCs w:val="30"/>
          <w:lang w:eastAsia="de-AT"/>
        </w:rPr>
        <w:t>v</w:t>
      </w:r>
      <w:r>
        <w:rPr>
          <w:rFonts w:ascii="Arial" w:eastAsia="Times New Roman" w:hAnsi="Arial" w:cs="Arial"/>
          <w:sz w:val="30"/>
          <w:szCs w:val="30"/>
          <w:lang w:eastAsia="de-AT"/>
        </w:rPr>
        <w:t>ertikale</w:t>
      </w:r>
      <w:r w:rsidR="00401441">
        <w:rPr>
          <w:rFonts w:ascii="Arial" w:eastAsia="Times New Roman" w:hAnsi="Arial" w:cs="Arial"/>
          <w:sz w:val="30"/>
          <w:szCs w:val="30"/>
          <w:lang w:eastAsia="de-AT"/>
        </w:rPr>
        <w:t xml:space="preserve">n </w:t>
      </w:r>
      <w:proofErr w:type="spellStart"/>
      <w:r w:rsidR="00401441">
        <w:rPr>
          <w:rFonts w:ascii="Arial" w:eastAsia="Times New Roman" w:hAnsi="Arial" w:cs="Arial"/>
          <w:sz w:val="30"/>
          <w:szCs w:val="30"/>
          <w:lang w:eastAsia="de-AT"/>
        </w:rPr>
        <w:t>Halte</w:t>
      </w:r>
      <w:r>
        <w:rPr>
          <w:rFonts w:ascii="Arial" w:eastAsia="Times New Roman" w:hAnsi="Arial" w:cs="Arial"/>
          <w:sz w:val="30"/>
          <w:szCs w:val="30"/>
          <w:lang w:eastAsia="de-AT"/>
        </w:rPr>
        <w:t>arm</w:t>
      </w:r>
      <w:proofErr w:type="spellEnd"/>
      <w:r>
        <w:rPr>
          <w:rFonts w:ascii="Arial" w:eastAsia="Times New Roman" w:hAnsi="Arial" w:cs="Arial"/>
          <w:sz w:val="30"/>
          <w:szCs w:val="30"/>
          <w:lang w:eastAsia="de-AT"/>
        </w:rPr>
        <w:t xml:space="preserve"> (8.) und stecken Sie d</w:t>
      </w:r>
      <w:r w:rsidR="00401441">
        <w:rPr>
          <w:rFonts w:ascii="Arial" w:eastAsia="Times New Roman" w:hAnsi="Arial" w:cs="Arial"/>
          <w:sz w:val="30"/>
          <w:szCs w:val="30"/>
          <w:lang w:eastAsia="de-AT"/>
        </w:rPr>
        <w:t>en</w:t>
      </w:r>
      <w:r>
        <w:rPr>
          <w:rFonts w:ascii="Arial" w:eastAsia="Times New Roman" w:hAnsi="Arial" w:cs="Arial"/>
          <w:sz w:val="30"/>
          <w:szCs w:val="30"/>
          <w:lang w:eastAsia="de-AT"/>
        </w:rPr>
        <w:t xml:space="preserve"> horizontale</w:t>
      </w:r>
      <w:r w:rsidR="00401441">
        <w:rPr>
          <w:rFonts w:ascii="Arial" w:eastAsia="Times New Roman" w:hAnsi="Arial" w:cs="Arial"/>
          <w:sz w:val="30"/>
          <w:szCs w:val="30"/>
          <w:lang w:eastAsia="de-AT"/>
        </w:rPr>
        <w:t xml:space="preserve">n </w:t>
      </w:r>
      <w:proofErr w:type="spellStart"/>
      <w:r w:rsidR="00401441">
        <w:rPr>
          <w:rFonts w:ascii="Arial" w:eastAsia="Times New Roman" w:hAnsi="Arial" w:cs="Arial"/>
          <w:sz w:val="30"/>
          <w:szCs w:val="30"/>
          <w:lang w:eastAsia="de-AT"/>
        </w:rPr>
        <w:t>Halte</w:t>
      </w:r>
      <w:r>
        <w:rPr>
          <w:rFonts w:ascii="Arial" w:eastAsia="Times New Roman" w:hAnsi="Arial" w:cs="Arial"/>
          <w:sz w:val="30"/>
          <w:szCs w:val="30"/>
          <w:lang w:eastAsia="de-AT"/>
        </w:rPr>
        <w:t>arm</w:t>
      </w:r>
      <w:proofErr w:type="spellEnd"/>
      <w:r>
        <w:rPr>
          <w:rFonts w:ascii="Arial" w:eastAsia="Times New Roman" w:hAnsi="Arial" w:cs="Arial"/>
          <w:sz w:val="30"/>
          <w:szCs w:val="30"/>
          <w:lang w:eastAsia="de-AT"/>
        </w:rPr>
        <w:t xml:space="preserve"> (7.) rein. Ziehen Sie die Sterngriff-Schrauben an der Verbindungseinheit (9.) fest.</w:t>
      </w:r>
    </w:p>
    <w:p w:rsidR="00B356A6" w:rsidRPr="003B776E" w:rsidRDefault="00B356A6" w:rsidP="003B776E">
      <w:pPr>
        <w:spacing w:after="0" w:line="240" w:lineRule="auto"/>
        <w:rPr>
          <w:rFonts w:ascii="Arial" w:eastAsia="Times New Roman" w:hAnsi="Arial" w:cs="Arial"/>
          <w:sz w:val="30"/>
          <w:szCs w:val="30"/>
          <w:lang w:eastAsia="de-AT"/>
        </w:rPr>
      </w:pPr>
    </w:p>
    <w:p w:rsidR="003B776E" w:rsidRDefault="003B776E" w:rsidP="003B776E">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3. Schritt</w:t>
      </w:r>
      <w:r w:rsidRPr="003B776E">
        <w:rPr>
          <w:rFonts w:ascii="Arial" w:eastAsia="Times New Roman" w:hAnsi="Arial" w:cs="Arial"/>
          <w:sz w:val="30"/>
          <w:szCs w:val="30"/>
          <w:lang w:eastAsia="de-AT"/>
        </w:rPr>
        <w:t xml:space="preserve">. </w:t>
      </w:r>
      <w:r>
        <w:rPr>
          <w:rFonts w:ascii="Arial" w:eastAsia="Times New Roman" w:hAnsi="Arial" w:cs="Arial"/>
          <w:sz w:val="30"/>
          <w:szCs w:val="30"/>
          <w:lang w:eastAsia="de-AT"/>
        </w:rPr>
        <w:t xml:space="preserve">Montieren Sie die </w:t>
      </w:r>
      <w:proofErr w:type="spellStart"/>
      <w:r>
        <w:rPr>
          <w:rFonts w:ascii="Arial" w:eastAsia="Times New Roman" w:hAnsi="Arial" w:cs="Arial"/>
          <w:sz w:val="30"/>
          <w:szCs w:val="30"/>
          <w:lang w:eastAsia="de-AT"/>
        </w:rPr>
        <w:t>Mikroskopstativ</w:t>
      </w:r>
      <w:proofErr w:type="spellEnd"/>
      <w:r>
        <w:rPr>
          <w:rFonts w:ascii="Arial" w:eastAsia="Times New Roman" w:hAnsi="Arial" w:cs="Arial"/>
          <w:sz w:val="30"/>
          <w:szCs w:val="30"/>
          <w:lang w:eastAsia="de-AT"/>
        </w:rPr>
        <w:t>-Einheit mit Fokussierknopf (6.) an den horizontalen und befestigen Sie es mit d</w:t>
      </w:r>
      <w:r w:rsidR="00401441">
        <w:rPr>
          <w:rFonts w:ascii="Arial" w:eastAsia="Times New Roman" w:hAnsi="Arial" w:cs="Arial"/>
          <w:sz w:val="30"/>
          <w:szCs w:val="30"/>
          <w:lang w:eastAsia="de-AT"/>
        </w:rPr>
        <w:t>en</w:t>
      </w:r>
      <w:r>
        <w:rPr>
          <w:rFonts w:ascii="Arial" w:eastAsia="Times New Roman" w:hAnsi="Arial" w:cs="Arial"/>
          <w:sz w:val="30"/>
          <w:szCs w:val="30"/>
          <w:lang w:eastAsia="de-AT"/>
        </w:rPr>
        <w:t xml:space="preserve"> Sterngriff-Schrauben</w:t>
      </w:r>
    </w:p>
    <w:p w:rsidR="00B356A6" w:rsidRPr="003B776E" w:rsidRDefault="00B356A6" w:rsidP="003B776E">
      <w:pPr>
        <w:spacing w:after="0" w:line="240" w:lineRule="auto"/>
        <w:rPr>
          <w:rFonts w:ascii="Arial" w:eastAsia="Times New Roman" w:hAnsi="Arial" w:cs="Arial"/>
          <w:sz w:val="30"/>
          <w:szCs w:val="30"/>
          <w:lang w:eastAsia="de-AT"/>
        </w:rPr>
      </w:pPr>
    </w:p>
    <w:p w:rsidR="003B776E" w:rsidRPr="003B776E" w:rsidRDefault="003B776E" w:rsidP="003B776E">
      <w:pPr>
        <w:spacing w:after="0" w:line="240" w:lineRule="auto"/>
        <w:rPr>
          <w:rFonts w:ascii="Arial" w:eastAsia="Times New Roman" w:hAnsi="Arial" w:cs="Arial"/>
          <w:sz w:val="30"/>
          <w:szCs w:val="30"/>
          <w:lang w:eastAsia="de-AT"/>
        </w:rPr>
      </w:pPr>
      <w:r w:rsidRPr="003B776E">
        <w:rPr>
          <w:rFonts w:ascii="Arial" w:eastAsia="Times New Roman" w:hAnsi="Arial" w:cs="Arial"/>
          <w:sz w:val="30"/>
          <w:szCs w:val="30"/>
          <w:lang w:eastAsia="de-AT"/>
        </w:rPr>
        <w:t xml:space="preserve">4. </w:t>
      </w:r>
      <w:r>
        <w:rPr>
          <w:rFonts w:ascii="Arial" w:eastAsia="Times New Roman" w:hAnsi="Arial" w:cs="Arial"/>
          <w:sz w:val="30"/>
          <w:szCs w:val="30"/>
          <w:lang w:eastAsia="de-AT"/>
        </w:rPr>
        <w:t>Schritt. Lockern Sie d</w:t>
      </w:r>
      <w:r w:rsidR="00401441">
        <w:rPr>
          <w:rFonts w:ascii="Arial" w:eastAsia="Times New Roman" w:hAnsi="Arial" w:cs="Arial"/>
          <w:sz w:val="30"/>
          <w:szCs w:val="30"/>
          <w:lang w:eastAsia="de-AT"/>
        </w:rPr>
        <w:t>ie</w:t>
      </w:r>
      <w:r>
        <w:rPr>
          <w:rFonts w:ascii="Arial" w:eastAsia="Times New Roman" w:hAnsi="Arial" w:cs="Arial"/>
          <w:sz w:val="30"/>
          <w:szCs w:val="30"/>
          <w:lang w:eastAsia="de-AT"/>
        </w:rPr>
        <w:t xml:space="preserve"> kleinen Schrauben a</w:t>
      </w:r>
      <w:r w:rsidR="00401441">
        <w:rPr>
          <w:rFonts w:ascii="Arial" w:eastAsia="Times New Roman" w:hAnsi="Arial" w:cs="Arial"/>
          <w:sz w:val="30"/>
          <w:szCs w:val="30"/>
          <w:lang w:eastAsia="de-AT"/>
        </w:rPr>
        <w:t xml:space="preserve">m </w:t>
      </w:r>
      <w:proofErr w:type="spellStart"/>
      <w:r>
        <w:rPr>
          <w:rFonts w:ascii="Arial" w:eastAsia="Times New Roman" w:hAnsi="Arial" w:cs="Arial"/>
          <w:sz w:val="30"/>
          <w:szCs w:val="30"/>
          <w:lang w:eastAsia="de-AT"/>
        </w:rPr>
        <w:t>Mikroskopstativ</w:t>
      </w:r>
      <w:proofErr w:type="spellEnd"/>
      <w:r>
        <w:rPr>
          <w:rFonts w:ascii="Arial" w:eastAsia="Times New Roman" w:hAnsi="Arial" w:cs="Arial"/>
          <w:sz w:val="30"/>
          <w:szCs w:val="30"/>
          <w:lang w:eastAsia="de-AT"/>
        </w:rPr>
        <w:t xml:space="preserve">-Ring (der Ring hat genau 80mm Durchmesser) und </w:t>
      </w:r>
      <w:r w:rsidR="00401441">
        <w:rPr>
          <w:rFonts w:ascii="Arial" w:eastAsia="Times New Roman" w:hAnsi="Arial" w:cs="Arial"/>
          <w:sz w:val="30"/>
          <w:szCs w:val="30"/>
          <w:lang w:eastAsia="de-AT"/>
        </w:rPr>
        <w:t>stecken</w:t>
      </w:r>
      <w:r>
        <w:rPr>
          <w:rFonts w:ascii="Arial" w:eastAsia="Times New Roman" w:hAnsi="Arial" w:cs="Arial"/>
          <w:sz w:val="30"/>
          <w:szCs w:val="30"/>
          <w:lang w:eastAsia="de-AT"/>
        </w:rPr>
        <w:t xml:space="preserve"> Sie den </w:t>
      </w:r>
      <w:proofErr w:type="spellStart"/>
      <w:r>
        <w:rPr>
          <w:rFonts w:ascii="Arial" w:eastAsia="Times New Roman" w:hAnsi="Arial" w:cs="Arial"/>
          <w:sz w:val="30"/>
          <w:szCs w:val="30"/>
          <w:lang w:eastAsia="de-AT"/>
        </w:rPr>
        <w:t>Mikroskopkopf</w:t>
      </w:r>
      <w:proofErr w:type="spellEnd"/>
      <w:r>
        <w:rPr>
          <w:rFonts w:ascii="Arial" w:eastAsia="Times New Roman" w:hAnsi="Arial" w:cs="Arial"/>
          <w:sz w:val="30"/>
          <w:szCs w:val="30"/>
          <w:lang w:eastAsia="de-AT"/>
        </w:rPr>
        <w:t xml:space="preserve"> (optische Einheit, </w:t>
      </w:r>
      <w:r w:rsidR="00D61794">
        <w:rPr>
          <w:rFonts w:ascii="Arial" w:eastAsia="Times New Roman" w:hAnsi="Arial" w:cs="Arial"/>
          <w:sz w:val="30"/>
          <w:szCs w:val="30"/>
          <w:lang w:eastAsia="de-AT"/>
        </w:rPr>
        <w:t>Teile 2</w:t>
      </w:r>
      <w:r>
        <w:rPr>
          <w:rFonts w:ascii="Arial" w:eastAsia="Times New Roman" w:hAnsi="Arial" w:cs="Arial"/>
          <w:sz w:val="30"/>
          <w:szCs w:val="30"/>
          <w:lang w:eastAsia="de-AT"/>
        </w:rPr>
        <w:t xml:space="preserve">.-5.) </w:t>
      </w:r>
      <w:r w:rsidR="00401441">
        <w:rPr>
          <w:rFonts w:ascii="Arial" w:eastAsia="Times New Roman" w:hAnsi="Arial" w:cs="Arial"/>
          <w:sz w:val="30"/>
          <w:szCs w:val="30"/>
          <w:lang w:eastAsia="de-AT"/>
        </w:rPr>
        <w:t>vollständig in den Ring</w:t>
      </w:r>
      <w:r>
        <w:rPr>
          <w:rFonts w:ascii="Arial" w:eastAsia="Times New Roman" w:hAnsi="Arial" w:cs="Arial"/>
          <w:sz w:val="30"/>
          <w:szCs w:val="30"/>
          <w:lang w:eastAsia="de-AT"/>
        </w:rPr>
        <w:t xml:space="preserve">. Befestigen Sie es mit </w:t>
      </w:r>
      <w:proofErr w:type="gramStart"/>
      <w:r>
        <w:rPr>
          <w:rFonts w:ascii="Arial" w:eastAsia="Times New Roman" w:hAnsi="Arial" w:cs="Arial"/>
          <w:sz w:val="30"/>
          <w:szCs w:val="30"/>
          <w:lang w:eastAsia="de-AT"/>
        </w:rPr>
        <w:t>der</w:t>
      </w:r>
      <w:proofErr w:type="gramEnd"/>
      <w:r>
        <w:rPr>
          <w:rFonts w:ascii="Arial" w:eastAsia="Times New Roman" w:hAnsi="Arial" w:cs="Arial"/>
          <w:sz w:val="30"/>
          <w:szCs w:val="30"/>
          <w:lang w:eastAsia="de-AT"/>
        </w:rPr>
        <w:t xml:space="preserve"> kleinen</w:t>
      </w:r>
      <w:r w:rsidR="00401441">
        <w:rPr>
          <w:rFonts w:ascii="Arial" w:eastAsia="Times New Roman" w:hAnsi="Arial" w:cs="Arial"/>
          <w:sz w:val="30"/>
          <w:szCs w:val="30"/>
          <w:lang w:eastAsia="de-AT"/>
        </w:rPr>
        <w:t xml:space="preserve"> Schrauben, wel</w:t>
      </w:r>
      <w:r w:rsidR="00D61794">
        <w:rPr>
          <w:rFonts w:ascii="Arial" w:eastAsia="Times New Roman" w:hAnsi="Arial" w:cs="Arial"/>
          <w:sz w:val="30"/>
          <w:szCs w:val="30"/>
          <w:lang w:eastAsia="de-AT"/>
        </w:rPr>
        <w:t>che Sie an diesem Punkt am Anfang gelockert hatten.</w:t>
      </w:r>
    </w:p>
    <w:p w:rsidR="003B776E" w:rsidRPr="003B776E" w:rsidRDefault="003B776E" w:rsidP="003B776E">
      <w:pPr>
        <w:spacing w:after="0" w:line="240" w:lineRule="auto"/>
        <w:rPr>
          <w:rFonts w:ascii="Arial" w:eastAsia="Times New Roman" w:hAnsi="Arial" w:cs="Arial"/>
          <w:sz w:val="30"/>
          <w:szCs w:val="30"/>
          <w:lang w:eastAsia="de-AT"/>
        </w:rPr>
      </w:pPr>
      <w:r w:rsidRPr="003B776E">
        <w:rPr>
          <w:rFonts w:ascii="Arial" w:eastAsia="Times New Roman" w:hAnsi="Arial" w:cs="Arial"/>
          <w:sz w:val="30"/>
          <w:szCs w:val="30"/>
          <w:lang w:eastAsia="de-AT"/>
        </w:rPr>
        <w:t xml:space="preserve"> </w:t>
      </w:r>
    </w:p>
    <w:p w:rsidR="00D61794" w:rsidRDefault="003B776E" w:rsidP="003B776E">
      <w:pPr>
        <w:spacing w:after="0" w:line="240" w:lineRule="auto"/>
        <w:rPr>
          <w:rFonts w:ascii="Arial" w:eastAsia="Times New Roman" w:hAnsi="Arial" w:cs="Arial"/>
          <w:sz w:val="30"/>
          <w:szCs w:val="30"/>
          <w:lang w:eastAsia="de-AT"/>
        </w:rPr>
      </w:pPr>
      <w:r w:rsidRPr="003B776E">
        <w:rPr>
          <w:rFonts w:ascii="Arial" w:eastAsia="Times New Roman" w:hAnsi="Arial" w:cs="Arial"/>
          <w:sz w:val="30"/>
          <w:szCs w:val="30"/>
          <w:lang w:eastAsia="de-AT"/>
        </w:rPr>
        <w:t xml:space="preserve">5. </w:t>
      </w:r>
      <w:r w:rsidR="00321EC1">
        <w:rPr>
          <w:rFonts w:ascii="Arial" w:eastAsia="Times New Roman" w:hAnsi="Arial" w:cs="Arial"/>
          <w:sz w:val="30"/>
          <w:szCs w:val="30"/>
          <w:lang w:eastAsia="de-AT"/>
        </w:rPr>
        <w:t>Schritt</w:t>
      </w:r>
      <w:r w:rsidRPr="003B776E">
        <w:rPr>
          <w:rFonts w:ascii="Arial" w:eastAsia="Times New Roman" w:hAnsi="Arial" w:cs="Arial"/>
          <w:sz w:val="30"/>
          <w:szCs w:val="30"/>
          <w:lang w:eastAsia="de-AT"/>
        </w:rPr>
        <w:t xml:space="preserve">. </w:t>
      </w:r>
      <w:r w:rsidR="00401441">
        <w:rPr>
          <w:rFonts w:ascii="Arial" w:eastAsia="Times New Roman" w:hAnsi="Arial" w:cs="Arial"/>
          <w:sz w:val="30"/>
          <w:szCs w:val="30"/>
          <w:lang w:eastAsia="de-AT"/>
        </w:rPr>
        <w:t>Stecken Sie</w:t>
      </w:r>
      <w:r w:rsidR="00D61794">
        <w:rPr>
          <w:rFonts w:ascii="Arial" w:eastAsia="Times New Roman" w:hAnsi="Arial" w:cs="Arial"/>
          <w:sz w:val="30"/>
          <w:szCs w:val="30"/>
          <w:lang w:eastAsia="de-AT"/>
        </w:rPr>
        <w:t xml:space="preserve"> beide Okulare (1) </w:t>
      </w:r>
      <w:r w:rsidR="00401441">
        <w:rPr>
          <w:rFonts w:ascii="Arial" w:eastAsia="Times New Roman" w:hAnsi="Arial" w:cs="Arial"/>
          <w:sz w:val="30"/>
          <w:szCs w:val="30"/>
          <w:lang w:eastAsia="de-AT"/>
        </w:rPr>
        <w:t>in</w:t>
      </w:r>
      <w:r w:rsidR="00D61794">
        <w:rPr>
          <w:rFonts w:ascii="Arial" w:eastAsia="Times New Roman" w:hAnsi="Arial" w:cs="Arial"/>
          <w:sz w:val="30"/>
          <w:szCs w:val="30"/>
          <w:lang w:eastAsia="de-AT"/>
        </w:rPr>
        <w:t xml:space="preserve"> den Okularst</w:t>
      </w:r>
      <w:r w:rsidR="00401441">
        <w:rPr>
          <w:rFonts w:ascii="Arial" w:eastAsia="Times New Roman" w:hAnsi="Arial" w:cs="Arial"/>
          <w:sz w:val="30"/>
          <w:szCs w:val="30"/>
          <w:lang w:eastAsia="de-AT"/>
        </w:rPr>
        <w:t>utzen</w:t>
      </w:r>
      <w:r w:rsidR="00D61794">
        <w:rPr>
          <w:rFonts w:ascii="Arial" w:eastAsia="Times New Roman" w:hAnsi="Arial" w:cs="Arial"/>
          <w:sz w:val="30"/>
          <w:szCs w:val="30"/>
          <w:lang w:eastAsia="de-AT"/>
        </w:rPr>
        <w:t xml:space="preserve"> und entfernen Sie die Schutzabdeckung unten, vor de</w:t>
      </w:r>
      <w:r w:rsidR="00401441">
        <w:rPr>
          <w:rFonts w:ascii="Arial" w:eastAsia="Times New Roman" w:hAnsi="Arial" w:cs="Arial"/>
          <w:sz w:val="30"/>
          <w:szCs w:val="30"/>
          <w:lang w:eastAsia="de-AT"/>
        </w:rPr>
        <w:t>m</w:t>
      </w:r>
      <w:r w:rsidR="00D61794">
        <w:rPr>
          <w:rFonts w:ascii="Arial" w:eastAsia="Times New Roman" w:hAnsi="Arial" w:cs="Arial"/>
          <w:sz w:val="30"/>
          <w:szCs w:val="30"/>
          <w:lang w:eastAsia="de-AT"/>
        </w:rPr>
        <w:t xml:space="preserve"> Objektiv.</w:t>
      </w:r>
    </w:p>
    <w:p w:rsidR="003B776E" w:rsidRPr="003B776E" w:rsidRDefault="00D61794" w:rsidP="003B776E">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Das Mikroskop ist fertig zur Verwendung!</w:t>
      </w:r>
      <w:r w:rsidR="003B776E" w:rsidRPr="003B776E">
        <w:rPr>
          <w:rFonts w:ascii="Arial" w:eastAsia="Times New Roman" w:hAnsi="Arial" w:cs="Arial"/>
          <w:sz w:val="30"/>
          <w:szCs w:val="30"/>
          <w:lang w:eastAsia="de-AT"/>
        </w:rPr>
        <w:t xml:space="preserve"> </w:t>
      </w:r>
    </w:p>
    <w:p w:rsidR="00B56839" w:rsidRDefault="00B56839" w:rsidP="0083715A">
      <w:pPr>
        <w:spacing w:after="0" w:line="240" w:lineRule="auto"/>
        <w:rPr>
          <w:rFonts w:ascii="Arial" w:eastAsia="Times New Roman" w:hAnsi="Arial" w:cs="Arial"/>
          <w:sz w:val="30"/>
          <w:szCs w:val="30"/>
          <w:lang w:eastAsia="de-AT"/>
        </w:rPr>
      </w:pPr>
    </w:p>
    <w:p w:rsidR="00FE13EA" w:rsidRDefault="00FE13EA" w:rsidP="0083715A">
      <w:pPr>
        <w:spacing w:after="0" w:line="240" w:lineRule="auto"/>
        <w:rPr>
          <w:rFonts w:ascii="Arial" w:eastAsia="Times New Roman" w:hAnsi="Arial" w:cs="Arial"/>
          <w:sz w:val="30"/>
          <w:szCs w:val="30"/>
          <w:lang w:eastAsia="de-AT"/>
        </w:rPr>
      </w:pPr>
    </w:p>
    <w:p w:rsidR="00FE13EA" w:rsidRPr="00B356A6" w:rsidRDefault="00FE13EA" w:rsidP="00FE13EA">
      <w:pPr>
        <w:spacing w:after="0" w:line="240" w:lineRule="auto"/>
        <w:rPr>
          <w:rFonts w:ascii="Arial" w:eastAsia="Times New Roman" w:hAnsi="Arial" w:cs="Arial"/>
          <w:b/>
          <w:sz w:val="30"/>
          <w:szCs w:val="30"/>
          <w:lang w:eastAsia="de-AT"/>
        </w:rPr>
      </w:pPr>
      <w:r w:rsidRPr="00B356A6">
        <w:rPr>
          <w:rFonts w:ascii="Arial" w:eastAsia="Times New Roman" w:hAnsi="Arial" w:cs="Arial"/>
          <w:b/>
          <w:sz w:val="30"/>
          <w:szCs w:val="30"/>
          <w:lang w:eastAsia="de-AT"/>
        </w:rPr>
        <w:t>Fokussierung und Dioptrie-Ausgleich</w:t>
      </w:r>
    </w:p>
    <w:p w:rsidR="00FE13EA" w:rsidRPr="00FE13EA" w:rsidRDefault="00FE13EA" w:rsidP="00FE13EA">
      <w:pPr>
        <w:spacing w:after="0" w:line="240" w:lineRule="auto"/>
        <w:rPr>
          <w:rFonts w:ascii="Arial" w:eastAsia="Times New Roman" w:hAnsi="Arial" w:cs="Arial"/>
          <w:sz w:val="30"/>
          <w:szCs w:val="30"/>
          <w:lang w:eastAsia="de-AT"/>
        </w:rPr>
      </w:pPr>
      <w:r w:rsidRPr="00FE13EA">
        <w:rPr>
          <w:rFonts w:ascii="Arial" w:eastAsia="Times New Roman" w:hAnsi="Arial" w:cs="Arial"/>
          <w:sz w:val="30"/>
          <w:szCs w:val="30"/>
          <w:lang w:eastAsia="de-AT"/>
        </w:rPr>
        <w:t xml:space="preserve">a. </w:t>
      </w:r>
      <w:r>
        <w:rPr>
          <w:rFonts w:ascii="Arial" w:eastAsia="Times New Roman" w:hAnsi="Arial" w:cs="Arial"/>
          <w:sz w:val="30"/>
          <w:szCs w:val="30"/>
          <w:lang w:eastAsia="de-AT"/>
        </w:rPr>
        <w:t xml:space="preserve">Stellen Sie den Zoom-Knopf (3) </w:t>
      </w:r>
      <w:r w:rsidR="00401441">
        <w:rPr>
          <w:rFonts w:ascii="Arial" w:eastAsia="Times New Roman" w:hAnsi="Arial" w:cs="Arial"/>
          <w:sz w:val="30"/>
          <w:szCs w:val="30"/>
          <w:lang w:eastAsia="de-AT"/>
        </w:rPr>
        <w:t>auf den</w:t>
      </w:r>
      <w:r>
        <w:rPr>
          <w:rFonts w:ascii="Arial" w:eastAsia="Times New Roman" w:hAnsi="Arial" w:cs="Arial"/>
          <w:sz w:val="30"/>
          <w:szCs w:val="30"/>
          <w:lang w:eastAsia="de-AT"/>
        </w:rPr>
        <w:t xml:space="preserve"> kleinste</w:t>
      </w:r>
      <w:r w:rsidR="00401441">
        <w:rPr>
          <w:rFonts w:ascii="Arial" w:eastAsia="Times New Roman" w:hAnsi="Arial" w:cs="Arial"/>
          <w:sz w:val="30"/>
          <w:szCs w:val="30"/>
          <w:lang w:eastAsia="de-AT"/>
        </w:rPr>
        <w:t>n</w:t>
      </w:r>
      <w:r>
        <w:rPr>
          <w:rFonts w:ascii="Arial" w:eastAsia="Times New Roman" w:hAnsi="Arial" w:cs="Arial"/>
          <w:sz w:val="30"/>
          <w:szCs w:val="30"/>
          <w:lang w:eastAsia="de-AT"/>
        </w:rPr>
        <w:t xml:space="preserve"> Wert</w:t>
      </w:r>
      <w:r w:rsidRPr="00FE13EA">
        <w:rPr>
          <w:rFonts w:ascii="Arial" w:eastAsia="Times New Roman" w:hAnsi="Arial" w:cs="Arial"/>
          <w:sz w:val="30"/>
          <w:szCs w:val="30"/>
          <w:lang w:eastAsia="de-AT"/>
        </w:rPr>
        <w:t xml:space="preserve">. </w:t>
      </w:r>
    </w:p>
    <w:p w:rsidR="00FE13EA" w:rsidRPr="00FE13EA" w:rsidRDefault="00FE13EA" w:rsidP="00FE13EA">
      <w:pPr>
        <w:spacing w:after="0" w:line="240" w:lineRule="auto"/>
        <w:rPr>
          <w:rFonts w:ascii="Arial" w:eastAsia="Times New Roman" w:hAnsi="Arial" w:cs="Arial"/>
          <w:sz w:val="30"/>
          <w:szCs w:val="30"/>
          <w:lang w:eastAsia="de-AT"/>
        </w:rPr>
      </w:pPr>
      <w:r w:rsidRPr="00FE13EA">
        <w:rPr>
          <w:rFonts w:ascii="Arial" w:eastAsia="Times New Roman" w:hAnsi="Arial" w:cs="Arial"/>
          <w:sz w:val="30"/>
          <w:szCs w:val="30"/>
          <w:lang w:eastAsia="de-AT"/>
        </w:rPr>
        <w:t xml:space="preserve">b. </w:t>
      </w:r>
      <w:r>
        <w:rPr>
          <w:rFonts w:ascii="Arial" w:eastAsia="Times New Roman" w:hAnsi="Arial" w:cs="Arial"/>
          <w:sz w:val="30"/>
          <w:szCs w:val="30"/>
          <w:lang w:eastAsia="de-AT"/>
        </w:rPr>
        <w:t>Stellen Sie d</w:t>
      </w:r>
      <w:r w:rsidR="00401441">
        <w:rPr>
          <w:rFonts w:ascii="Arial" w:eastAsia="Times New Roman" w:hAnsi="Arial" w:cs="Arial"/>
          <w:sz w:val="30"/>
          <w:szCs w:val="30"/>
          <w:lang w:eastAsia="de-AT"/>
        </w:rPr>
        <w:t>en</w:t>
      </w:r>
      <w:r>
        <w:rPr>
          <w:rFonts w:ascii="Arial" w:eastAsia="Times New Roman" w:hAnsi="Arial" w:cs="Arial"/>
          <w:sz w:val="30"/>
          <w:szCs w:val="30"/>
          <w:lang w:eastAsia="de-AT"/>
        </w:rPr>
        <w:t xml:space="preserve"> Dioptrie</w:t>
      </w:r>
      <w:r w:rsidR="00401441">
        <w:rPr>
          <w:rFonts w:ascii="Arial" w:eastAsia="Times New Roman" w:hAnsi="Arial" w:cs="Arial"/>
          <w:sz w:val="30"/>
          <w:szCs w:val="30"/>
          <w:lang w:eastAsia="de-AT"/>
        </w:rPr>
        <w:t>n</w:t>
      </w:r>
      <w:r>
        <w:rPr>
          <w:rFonts w:ascii="Arial" w:eastAsia="Times New Roman" w:hAnsi="Arial" w:cs="Arial"/>
          <w:sz w:val="30"/>
          <w:szCs w:val="30"/>
          <w:lang w:eastAsia="de-AT"/>
        </w:rPr>
        <w:t xml:space="preserve">-Ausgleich </w:t>
      </w:r>
      <w:r w:rsidR="00401441">
        <w:rPr>
          <w:rFonts w:ascii="Arial" w:eastAsia="Times New Roman" w:hAnsi="Arial" w:cs="Arial"/>
          <w:sz w:val="30"/>
          <w:szCs w:val="30"/>
          <w:lang w:eastAsia="de-AT"/>
        </w:rPr>
        <w:t>am</w:t>
      </w:r>
      <w:r>
        <w:rPr>
          <w:rFonts w:ascii="Arial" w:eastAsia="Times New Roman" w:hAnsi="Arial" w:cs="Arial"/>
          <w:sz w:val="30"/>
          <w:szCs w:val="30"/>
          <w:lang w:eastAsia="de-AT"/>
        </w:rPr>
        <w:t xml:space="preserve"> </w:t>
      </w:r>
      <w:proofErr w:type="spellStart"/>
      <w:r>
        <w:rPr>
          <w:rFonts w:ascii="Arial" w:eastAsia="Times New Roman" w:hAnsi="Arial" w:cs="Arial"/>
          <w:sz w:val="30"/>
          <w:szCs w:val="30"/>
          <w:lang w:eastAsia="de-AT"/>
        </w:rPr>
        <w:t>Mikroskopkopf</w:t>
      </w:r>
      <w:proofErr w:type="spellEnd"/>
      <w:r>
        <w:rPr>
          <w:rFonts w:ascii="Arial" w:eastAsia="Times New Roman" w:hAnsi="Arial" w:cs="Arial"/>
          <w:sz w:val="30"/>
          <w:szCs w:val="30"/>
          <w:lang w:eastAsia="de-AT"/>
        </w:rPr>
        <w:t xml:space="preserve"> (5) auf 0 (Null)</w:t>
      </w:r>
      <w:r w:rsidRPr="00FE13EA">
        <w:rPr>
          <w:rFonts w:ascii="Arial" w:eastAsia="Times New Roman" w:hAnsi="Arial" w:cs="Arial"/>
          <w:sz w:val="30"/>
          <w:szCs w:val="30"/>
          <w:lang w:eastAsia="de-AT"/>
        </w:rPr>
        <w:t xml:space="preserve">. </w:t>
      </w:r>
    </w:p>
    <w:p w:rsidR="00FE13EA" w:rsidRPr="00FE13EA" w:rsidRDefault="00FE13EA" w:rsidP="00FE13EA">
      <w:pPr>
        <w:spacing w:after="0" w:line="240" w:lineRule="auto"/>
        <w:rPr>
          <w:rFonts w:ascii="Arial" w:eastAsia="Times New Roman" w:hAnsi="Arial" w:cs="Arial"/>
          <w:sz w:val="30"/>
          <w:szCs w:val="30"/>
          <w:lang w:eastAsia="de-AT"/>
        </w:rPr>
      </w:pPr>
      <w:r w:rsidRPr="00FE13EA">
        <w:rPr>
          <w:rFonts w:ascii="Arial" w:eastAsia="Times New Roman" w:hAnsi="Arial" w:cs="Arial"/>
          <w:sz w:val="30"/>
          <w:szCs w:val="30"/>
          <w:lang w:eastAsia="de-AT"/>
        </w:rPr>
        <w:t xml:space="preserve">c. </w:t>
      </w:r>
      <w:r>
        <w:rPr>
          <w:rFonts w:ascii="Arial" w:eastAsia="Times New Roman" w:hAnsi="Arial" w:cs="Arial"/>
          <w:sz w:val="30"/>
          <w:szCs w:val="30"/>
          <w:lang w:eastAsia="de-AT"/>
        </w:rPr>
        <w:t xml:space="preserve">Schauen Sie mit </w:t>
      </w:r>
      <w:r w:rsidR="00401441">
        <w:rPr>
          <w:rFonts w:ascii="Arial" w:eastAsia="Times New Roman" w:hAnsi="Arial" w:cs="Arial"/>
          <w:sz w:val="30"/>
          <w:szCs w:val="30"/>
          <w:lang w:eastAsia="de-AT"/>
        </w:rPr>
        <w:t xml:space="preserve">dem </w:t>
      </w:r>
      <w:r>
        <w:rPr>
          <w:rFonts w:ascii="Arial" w:eastAsia="Times New Roman" w:hAnsi="Arial" w:cs="Arial"/>
          <w:sz w:val="30"/>
          <w:szCs w:val="30"/>
          <w:lang w:eastAsia="de-AT"/>
        </w:rPr>
        <w:t>linke</w:t>
      </w:r>
      <w:r w:rsidR="00401441">
        <w:rPr>
          <w:rFonts w:ascii="Arial" w:eastAsia="Times New Roman" w:hAnsi="Arial" w:cs="Arial"/>
          <w:sz w:val="30"/>
          <w:szCs w:val="30"/>
          <w:lang w:eastAsia="de-AT"/>
        </w:rPr>
        <w:t>n</w:t>
      </w:r>
      <w:r>
        <w:rPr>
          <w:rFonts w:ascii="Arial" w:eastAsia="Times New Roman" w:hAnsi="Arial" w:cs="Arial"/>
          <w:sz w:val="30"/>
          <w:szCs w:val="30"/>
          <w:lang w:eastAsia="de-AT"/>
        </w:rPr>
        <w:t xml:space="preserve"> Auge </w:t>
      </w:r>
      <w:r w:rsidR="00401441">
        <w:rPr>
          <w:rFonts w:ascii="Arial" w:eastAsia="Times New Roman" w:hAnsi="Arial" w:cs="Arial"/>
          <w:sz w:val="30"/>
          <w:szCs w:val="30"/>
          <w:lang w:eastAsia="de-AT"/>
        </w:rPr>
        <w:t>durch das</w:t>
      </w:r>
      <w:r>
        <w:rPr>
          <w:rFonts w:ascii="Arial" w:eastAsia="Times New Roman" w:hAnsi="Arial" w:cs="Arial"/>
          <w:sz w:val="30"/>
          <w:szCs w:val="30"/>
          <w:lang w:eastAsia="de-AT"/>
        </w:rPr>
        <w:t xml:space="preserve"> linke Okular und stellen Sie das Bild mit der Fokussiereinheit (6.) scharf.</w:t>
      </w:r>
    </w:p>
    <w:p w:rsidR="00FE13EA" w:rsidRPr="00FE13EA" w:rsidRDefault="00FE13EA" w:rsidP="00FE13EA">
      <w:pPr>
        <w:spacing w:after="0" w:line="240" w:lineRule="auto"/>
        <w:rPr>
          <w:rFonts w:ascii="Arial" w:eastAsia="Times New Roman" w:hAnsi="Arial" w:cs="Arial"/>
          <w:sz w:val="30"/>
          <w:szCs w:val="30"/>
          <w:lang w:eastAsia="de-AT"/>
        </w:rPr>
      </w:pPr>
      <w:r w:rsidRPr="00FE13EA">
        <w:rPr>
          <w:rFonts w:ascii="Arial" w:eastAsia="Times New Roman" w:hAnsi="Arial" w:cs="Arial"/>
          <w:sz w:val="30"/>
          <w:szCs w:val="30"/>
          <w:lang w:eastAsia="de-AT"/>
        </w:rPr>
        <w:t xml:space="preserve">d. </w:t>
      </w:r>
      <w:r>
        <w:rPr>
          <w:rFonts w:ascii="Arial" w:eastAsia="Times New Roman" w:hAnsi="Arial" w:cs="Arial"/>
          <w:sz w:val="30"/>
          <w:szCs w:val="30"/>
          <w:lang w:eastAsia="de-AT"/>
        </w:rPr>
        <w:t xml:space="preserve">Schauen Sie mit beiden Augen ins Mikroskop und wenn nötig stellen Sie </w:t>
      </w:r>
      <w:proofErr w:type="gramStart"/>
      <w:r>
        <w:rPr>
          <w:rFonts w:ascii="Arial" w:eastAsia="Times New Roman" w:hAnsi="Arial" w:cs="Arial"/>
          <w:sz w:val="30"/>
          <w:szCs w:val="30"/>
          <w:lang w:eastAsia="de-AT"/>
        </w:rPr>
        <w:t>den rechten</w:t>
      </w:r>
      <w:proofErr w:type="gramEnd"/>
      <w:r>
        <w:rPr>
          <w:rFonts w:ascii="Arial" w:eastAsia="Times New Roman" w:hAnsi="Arial" w:cs="Arial"/>
          <w:sz w:val="30"/>
          <w:szCs w:val="30"/>
          <w:lang w:eastAsia="de-AT"/>
        </w:rPr>
        <w:t xml:space="preserve"> Okular mit der </w:t>
      </w:r>
      <w:proofErr w:type="spellStart"/>
      <w:r>
        <w:rPr>
          <w:rFonts w:ascii="Arial" w:eastAsia="Times New Roman" w:hAnsi="Arial" w:cs="Arial"/>
          <w:sz w:val="30"/>
          <w:szCs w:val="30"/>
          <w:lang w:eastAsia="de-AT"/>
        </w:rPr>
        <w:t>Dioptrie</w:t>
      </w:r>
      <w:r w:rsidR="00401441">
        <w:rPr>
          <w:rFonts w:ascii="Arial" w:eastAsia="Times New Roman" w:hAnsi="Arial" w:cs="Arial"/>
          <w:sz w:val="30"/>
          <w:szCs w:val="30"/>
          <w:lang w:eastAsia="de-AT"/>
        </w:rPr>
        <w:t>n</w:t>
      </w:r>
      <w:r>
        <w:rPr>
          <w:rFonts w:ascii="Arial" w:eastAsia="Times New Roman" w:hAnsi="Arial" w:cs="Arial"/>
          <w:sz w:val="30"/>
          <w:szCs w:val="30"/>
          <w:lang w:eastAsia="de-AT"/>
        </w:rPr>
        <w:t>stellung</w:t>
      </w:r>
      <w:proofErr w:type="spellEnd"/>
      <w:r>
        <w:rPr>
          <w:rFonts w:ascii="Arial" w:eastAsia="Times New Roman" w:hAnsi="Arial" w:cs="Arial"/>
          <w:sz w:val="30"/>
          <w:szCs w:val="30"/>
          <w:lang w:eastAsia="de-AT"/>
        </w:rPr>
        <w:t xml:space="preserve"> </w:t>
      </w:r>
      <w:r w:rsidR="00401441">
        <w:rPr>
          <w:rFonts w:ascii="Arial" w:eastAsia="Times New Roman" w:hAnsi="Arial" w:cs="Arial"/>
          <w:sz w:val="30"/>
          <w:szCs w:val="30"/>
          <w:lang w:eastAsia="de-AT"/>
        </w:rPr>
        <w:t>so scharf wie am linken Auge.</w:t>
      </w:r>
      <w:r>
        <w:rPr>
          <w:rFonts w:ascii="Arial" w:eastAsia="Times New Roman" w:hAnsi="Arial" w:cs="Arial"/>
          <w:sz w:val="30"/>
          <w:szCs w:val="30"/>
          <w:lang w:eastAsia="de-AT"/>
        </w:rPr>
        <w:t xml:space="preserve"> </w:t>
      </w:r>
      <w:r w:rsidR="00401441">
        <w:rPr>
          <w:rFonts w:ascii="Arial" w:eastAsia="Times New Roman" w:hAnsi="Arial" w:cs="Arial"/>
          <w:sz w:val="30"/>
          <w:szCs w:val="30"/>
          <w:lang w:eastAsia="de-AT"/>
        </w:rPr>
        <w:t>Scharf.</w:t>
      </w:r>
    </w:p>
    <w:p w:rsidR="00FE13EA" w:rsidRPr="00FE13EA" w:rsidRDefault="00FE13EA" w:rsidP="00FE13EA">
      <w:pPr>
        <w:spacing w:after="0" w:line="240" w:lineRule="auto"/>
        <w:rPr>
          <w:rFonts w:ascii="Arial" w:eastAsia="Times New Roman" w:hAnsi="Arial" w:cs="Arial"/>
          <w:sz w:val="30"/>
          <w:szCs w:val="30"/>
          <w:lang w:eastAsia="de-AT"/>
        </w:rPr>
      </w:pPr>
      <w:r w:rsidRPr="00FE13EA">
        <w:rPr>
          <w:rFonts w:ascii="Arial" w:eastAsia="Times New Roman" w:hAnsi="Arial" w:cs="Arial"/>
          <w:sz w:val="30"/>
          <w:szCs w:val="30"/>
          <w:lang w:eastAsia="de-AT"/>
        </w:rPr>
        <w:t xml:space="preserve">e. </w:t>
      </w:r>
      <w:r>
        <w:rPr>
          <w:rFonts w:ascii="Arial" w:eastAsia="Times New Roman" w:hAnsi="Arial" w:cs="Arial"/>
          <w:sz w:val="30"/>
          <w:szCs w:val="30"/>
          <w:lang w:eastAsia="de-AT"/>
        </w:rPr>
        <w:t>Wenn notwendig, wiederholen Sie die Schritte c und d.</w:t>
      </w:r>
    </w:p>
    <w:p w:rsidR="00FE13EA" w:rsidRDefault="00FE13EA" w:rsidP="00FE13EA">
      <w:pPr>
        <w:spacing w:after="0" w:line="240" w:lineRule="auto"/>
        <w:rPr>
          <w:rFonts w:ascii="Arial" w:eastAsia="Times New Roman" w:hAnsi="Arial" w:cs="Arial"/>
          <w:sz w:val="30"/>
          <w:szCs w:val="30"/>
          <w:lang w:eastAsia="de-AT"/>
        </w:rPr>
      </w:pPr>
    </w:p>
    <w:p w:rsidR="00FE13EA" w:rsidRDefault="00FE13EA" w:rsidP="00FE13EA">
      <w:pPr>
        <w:spacing w:after="0" w:line="240" w:lineRule="auto"/>
        <w:rPr>
          <w:rFonts w:ascii="Arial" w:eastAsia="Times New Roman" w:hAnsi="Arial" w:cs="Arial"/>
          <w:sz w:val="30"/>
          <w:szCs w:val="30"/>
          <w:lang w:eastAsia="de-AT"/>
        </w:rPr>
      </w:pPr>
    </w:p>
    <w:p w:rsidR="00FE13EA" w:rsidRPr="00B356A6" w:rsidRDefault="00FE13EA" w:rsidP="00FE13EA">
      <w:pPr>
        <w:spacing w:after="0" w:line="240" w:lineRule="auto"/>
        <w:rPr>
          <w:rFonts w:ascii="Arial" w:eastAsia="Times New Roman" w:hAnsi="Arial" w:cs="Arial"/>
          <w:b/>
          <w:sz w:val="30"/>
          <w:szCs w:val="30"/>
          <w:lang w:eastAsia="de-AT"/>
        </w:rPr>
      </w:pPr>
      <w:r w:rsidRPr="00B356A6">
        <w:rPr>
          <w:rFonts w:ascii="Arial" w:eastAsia="Times New Roman" w:hAnsi="Arial" w:cs="Arial"/>
          <w:b/>
          <w:sz w:val="30"/>
          <w:szCs w:val="30"/>
          <w:lang w:eastAsia="de-AT"/>
        </w:rPr>
        <w:lastRenderedPageBreak/>
        <w:t>Augenabstand</w:t>
      </w:r>
    </w:p>
    <w:p w:rsidR="00401441" w:rsidRDefault="00401441" w:rsidP="00FE13EA">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Fassen Sie den Binokularen Okularstutzen mit beiden Händen und ziehen Sie die beiden Okularseiten vorsichtig auseinander oder drücken sie zusammen, bis das Doppelbild bei beidäugiger Betrachtung zu einem Bild verschmilzt.</w:t>
      </w:r>
    </w:p>
    <w:p w:rsidR="00FE13EA" w:rsidRPr="00FE13EA" w:rsidRDefault="00FE13EA" w:rsidP="00FE13EA">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 xml:space="preserve">Es bedarf </w:t>
      </w:r>
      <w:proofErr w:type="gramStart"/>
      <w:r>
        <w:rPr>
          <w:rFonts w:ascii="Arial" w:eastAsia="Times New Roman" w:hAnsi="Arial" w:cs="Arial"/>
          <w:sz w:val="30"/>
          <w:szCs w:val="30"/>
          <w:lang w:eastAsia="de-AT"/>
        </w:rPr>
        <w:t>ein</w:t>
      </w:r>
      <w:proofErr w:type="gramEnd"/>
      <w:r>
        <w:rPr>
          <w:rFonts w:ascii="Arial" w:eastAsia="Times New Roman" w:hAnsi="Arial" w:cs="Arial"/>
          <w:sz w:val="30"/>
          <w:szCs w:val="30"/>
          <w:lang w:eastAsia="de-AT"/>
        </w:rPr>
        <w:t xml:space="preserve"> klein-wenig Übung, bis man </w:t>
      </w:r>
      <w:r w:rsidR="001B42B6">
        <w:rPr>
          <w:rFonts w:ascii="Arial" w:eastAsia="Times New Roman" w:hAnsi="Arial" w:cs="Arial"/>
          <w:sz w:val="30"/>
          <w:szCs w:val="30"/>
          <w:lang w:eastAsia="de-AT"/>
        </w:rPr>
        <w:t>das Bild für beidäugige Betrachtung eingestellt hat</w:t>
      </w:r>
      <w:r>
        <w:rPr>
          <w:rFonts w:ascii="Arial" w:eastAsia="Times New Roman" w:hAnsi="Arial" w:cs="Arial"/>
          <w:sz w:val="30"/>
          <w:szCs w:val="30"/>
          <w:lang w:eastAsia="de-AT"/>
        </w:rPr>
        <w:t>. Da die Okulare eine</w:t>
      </w:r>
      <w:r w:rsidR="001B42B6">
        <w:rPr>
          <w:rFonts w:ascii="Arial" w:eastAsia="Times New Roman" w:hAnsi="Arial" w:cs="Arial"/>
          <w:sz w:val="30"/>
          <w:szCs w:val="30"/>
          <w:lang w:eastAsia="de-AT"/>
        </w:rPr>
        <w:t>n</w:t>
      </w:r>
      <w:r>
        <w:rPr>
          <w:rFonts w:ascii="Arial" w:eastAsia="Times New Roman" w:hAnsi="Arial" w:cs="Arial"/>
          <w:sz w:val="30"/>
          <w:szCs w:val="30"/>
          <w:lang w:eastAsia="de-AT"/>
        </w:rPr>
        <w:t xml:space="preserve"> langen A</w:t>
      </w:r>
      <w:r w:rsidR="000A1229">
        <w:rPr>
          <w:rFonts w:ascii="Arial" w:eastAsia="Times New Roman" w:hAnsi="Arial" w:cs="Arial"/>
          <w:sz w:val="30"/>
          <w:szCs w:val="30"/>
          <w:lang w:eastAsia="de-AT"/>
        </w:rPr>
        <w:t>ugen</w:t>
      </w:r>
      <w:r>
        <w:rPr>
          <w:rFonts w:ascii="Arial" w:eastAsia="Times New Roman" w:hAnsi="Arial" w:cs="Arial"/>
          <w:sz w:val="30"/>
          <w:szCs w:val="30"/>
          <w:lang w:eastAsia="de-AT"/>
        </w:rPr>
        <w:t xml:space="preserve">abstand haben, </w:t>
      </w:r>
      <w:r w:rsidR="001B42B6">
        <w:rPr>
          <w:rFonts w:ascii="Arial" w:eastAsia="Times New Roman" w:hAnsi="Arial" w:cs="Arial"/>
          <w:sz w:val="30"/>
          <w:szCs w:val="30"/>
          <w:lang w:eastAsia="de-AT"/>
        </w:rPr>
        <w:t>bringen</w:t>
      </w:r>
      <w:r w:rsidR="000A1229">
        <w:rPr>
          <w:rFonts w:ascii="Arial" w:eastAsia="Times New Roman" w:hAnsi="Arial" w:cs="Arial"/>
          <w:sz w:val="30"/>
          <w:szCs w:val="30"/>
          <w:lang w:eastAsia="de-AT"/>
        </w:rPr>
        <w:t xml:space="preserve"> Sie Ihre Augen nicht allzu nah zu </w:t>
      </w:r>
      <w:r w:rsidR="001B42B6">
        <w:rPr>
          <w:rFonts w:ascii="Arial" w:eastAsia="Times New Roman" w:hAnsi="Arial" w:cs="Arial"/>
          <w:sz w:val="30"/>
          <w:szCs w:val="30"/>
          <w:lang w:eastAsia="de-AT"/>
        </w:rPr>
        <w:t>den Okularlinsen um den</w:t>
      </w:r>
      <w:r w:rsidR="000A1229">
        <w:rPr>
          <w:rFonts w:ascii="Arial" w:eastAsia="Times New Roman" w:hAnsi="Arial" w:cs="Arial"/>
          <w:sz w:val="30"/>
          <w:szCs w:val="30"/>
          <w:lang w:eastAsia="de-AT"/>
        </w:rPr>
        <w:t xml:space="preserve"> sogenannten </w:t>
      </w:r>
      <w:proofErr w:type="spellStart"/>
      <w:r w:rsidR="000A1229">
        <w:rPr>
          <w:rFonts w:ascii="Arial" w:eastAsia="Times New Roman" w:hAnsi="Arial" w:cs="Arial"/>
          <w:sz w:val="30"/>
          <w:szCs w:val="30"/>
          <w:lang w:eastAsia="de-AT"/>
        </w:rPr>
        <w:t>Kidney-bean</w:t>
      </w:r>
      <w:proofErr w:type="spellEnd"/>
      <w:r w:rsidR="000A1229">
        <w:rPr>
          <w:rFonts w:ascii="Arial" w:eastAsia="Times New Roman" w:hAnsi="Arial" w:cs="Arial"/>
          <w:sz w:val="30"/>
          <w:szCs w:val="30"/>
          <w:lang w:eastAsia="de-AT"/>
        </w:rPr>
        <w:t xml:space="preserve"> Effekt (dunkle, kreis-, oder bohnenförmigen Schatten ins Gesichtsfeld) zu vermeiden. Diese</w:t>
      </w:r>
      <w:r w:rsidR="001B42B6">
        <w:rPr>
          <w:rFonts w:ascii="Arial" w:eastAsia="Times New Roman" w:hAnsi="Arial" w:cs="Arial"/>
          <w:sz w:val="30"/>
          <w:szCs w:val="30"/>
          <w:lang w:eastAsia="de-AT"/>
        </w:rPr>
        <w:t>r</w:t>
      </w:r>
      <w:r w:rsidR="000A1229">
        <w:rPr>
          <w:rFonts w:ascii="Arial" w:eastAsia="Times New Roman" w:hAnsi="Arial" w:cs="Arial"/>
          <w:sz w:val="30"/>
          <w:szCs w:val="30"/>
          <w:lang w:eastAsia="de-AT"/>
        </w:rPr>
        <w:t xml:space="preserve"> Effekt tritt bei ALLE</w:t>
      </w:r>
      <w:r w:rsidR="001B42B6">
        <w:rPr>
          <w:rFonts w:ascii="Arial" w:eastAsia="Times New Roman" w:hAnsi="Arial" w:cs="Arial"/>
          <w:sz w:val="30"/>
          <w:szCs w:val="30"/>
          <w:lang w:eastAsia="de-AT"/>
        </w:rPr>
        <w:t>N</w:t>
      </w:r>
      <w:r w:rsidR="000A1229">
        <w:rPr>
          <w:rFonts w:ascii="Arial" w:eastAsia="Times New Roman" w:hAnsi="Arial" w:cs="Arial"/>
          <w:sz w:val="30"/>
          <w:szCs w:val="30"/>
          <w:lang w:eastAsia="de-AT"/>
        </w:rPr>
        <w:t xml:space="preserve"> Okularen mit lange</w:t>
      </w:r>
      <w:r w:rsidR="001B42B6">
        <w:rPr>
          <w:rFonts w:ascii="Arial" w:eastAsia="Times New Roman" w:hAnsi="Arial" w:cs="Arial"/>
          <w:sz w:val="30"/>
          <w:szCs w:val="30"/>
          <w:lang w:eastAsia="de-AT"/>
        </w:rPr>
        <w:t>m</w:t>
      </w:r>
      <w:r w:rsidR="000A1229">
        <w:rPr>
          <w:rFonts w:ascii="Arial" w:eastAsia="Times New Roman" w:hAnsi="Arial" w:cs="Arial"/>
          <w:sz w:val="30"/>
          <w:szCs w:val="30"/>
          <w:lang w:eastAsia="de-AT"/>
        </w:rPr>
        <w:t xml:space="preserve"> Arbeitsabstand auf und ist eine unvermeidbare optische Erscheinung – kein Fehler! Mit etwa</w:t>
      </w:r>
      <w:r w:rsidR="001B42B6">
        <w:rPr>
          <w:rFonts w:ascii="Arial" w:eastAsia="Times New Roman" w:hAnsi="Arial" w:cs="Arial"/>
          <w:sz w:val="30"/>
          <w:szCs w:val="30"/>
          <w:lang w:eastAsia="de-AT"/>
        </w:rPr>
        <w:t>s</w:t>
      </w:r>
      <w:r w:rsidR="000A1229">
        <w:rPr>
          <w:rFonts w:ascii="Arial" w:eastAsia="Times New Roman" w:hAnsi="Arial" w:cs="Arial"/>
          <w:sz w:val="30"/>
          <w:szCs w:val="30"/>
          <w:lang w:eastAsia="de-AT"/>
        </w:rPr>
        <w:t xml:space="preserve"> </w:t>
      </w:r>
      <w:r w:rsidR="001B42B6">
        <w:rPr>
          <w:rFonts w:ascii="Arial" w:eastAsia="Times New Roman" w:hAnsi="Arial" w:cs="Arial"/>
          <w:sz w:val="30"/>
          <w:szCs w:val="30"/>
          <w:lang w:eastAsia="de-AT"/>
        </w:rPr>
        <w:t>Ü</w:t>
      </w:r>
      <w:r w:rsidR="000A1229">
        <w:rPr>
          <w:rFonts w:ascii="Arial" w:eastAsia="Times New Roman" w:hAnsi="Arial" w:cs="Arial"/>
          <w:sz w:val="30"/>
          <w:szCs w:val="30"/>
          <w:lang w:eastAsia="de-AT"/>
        </w:rPr>
        <w:t>bung lernt man in</w:t>
      </w:r>
      <w:r w:rsidR="001B42B6">
        <w:rPr>
          <w:rFonts w:ascii="Arial" w:eastAsia="Times New Roman" w:hAnsi="Arial" w:cs="Arial"/>
          <w:sz w:val="30"/>
          <w:szCs w:val="30"/>
          <w:lang w:eastAsia="de-AT"/>
        </w:rPr>
        <w:t xml:space="preserve"> das</w:t>
      </w:r>
      <w:r w:rsidR="000A1229">
        <w:rPr>
          <w:rFonts w:ascii="Arial" w:eastAsia="Times New Roman" w:hAnsi="Arial" w:cs="Arial"/>
          <w:sz w:val="30"/>
          <w:szCs w:val="30"/>
          <w:lang w:eastAsia="de-AT"/>
        </w:rPr>
        <w:t xml:space="preserve"> Okular „richtig“ hinein</w:t>
      </w:r>
      <w:r w:rsidR="001B42B6">
        <w:rPr>
          <w:rFonts w:ascii="Arial" w:eastAsia="Times New Roman" w:hAnsi="Arial" w:cs="Arial"/>
          <w:sz w:val="30"/>
          <w:szCs w:val="30"/>
          <w:lang w:eastAsia="de-AT"/>
        </w:rPr>
        <w:t>zu</w:t>
      </w:r>
      <w:r w:rsidR="000A1229">
        <w:rPr>
          <w:rFonts w:ascii="Arial" w:eastAsia="Times New Roman" w:hAnsi="Arial" w:cs="Arial"/>
          <w:sz w:val="30"/>
          <w:szCs w:val="30"/>
          <w:lang w:eastAsia="de-AT"/>
        </w:rPr>
        <w:t>blicken.</w:t>
      </w:r>
    </w:p>
    <w:p w:rsidR="00FE13EA" w:rsidRDefault="00FE13EA" w:rsidP="0083715A">
      <w:pPr>
        <w:spacing w:after="0" w:line="240" w:lineRule="auto"/>
        <w:rPr>
          <w:rFonts w:ascii="Arial" w:eastAsia="Times New Roman" w:hAnsi="Arial" w:cs="Arial"/>
          <w:sz w:val="30"/>
          <w:szCs w:val="30"/>
          <w:lang w:eastAsia="de-AT"/>
        </w:rPr>
      </w:pPr>
    </w:p>
    <w:p w:rsidR="00B356A6" w:rsidRDefault="00B356A6" w:rsidP="0083715A">
      <w:pPr>
        <w:spacing w:after="0" w:line="240" w:lineRule="auto"/>
        <w:rPr>
          <w:rFonts w:ascii="Arial" w:eastAsia="Times New Roman" w:hAnsi="Arial" w:cs="Arial"/>
          <w:sz w:val="30"/>
          <w:szCs w:val="30"/>
          <w:lang w:eastAsia="de-AT"/>
        </w:rPr>
      </w:pPr>
    </w:p>
    <w:p w:rsidR="000A1229" w:rsidRPr="00B356A6" w:rsidRDefault="000A1229" w:rsidP="0083715A">
      <w:pPr>
        <w:spacing w:after="0" w:line="240" w:lineRule="auto"/>
        <w:rPr>
          <w:rFonts w:ascii="Arial" w:eastAsia="Times New Roman" w:hAnsi="Arial" w:cs="Arial"/>
          <w:b/>
          <w:sz w:val="30"/>
          <w:szCs w:val="30"/>
          <w:lang w:eastAsia="de-AT"/>
        </w:rPr>
      </w:pPr>
      <w:r w:rsidRPr="00B356A6">
        <w:rPr>
          <w:rFonts w:ascii="Arial" w:eastAsia="Times New Roman" w:hAnsi="Arial" w:cs="Arial"/>
          <w:b/>
          <w:sz w:val="30"/>
          <w:szCs w:val="30"/>
          <w:lang w:eastAsia="de-AT"/>
        </w:rPr>
        <w:t>Gummi Augenmuschel</w:t>
      </w:r>
    </w:p>
    <w:p w:rsidR="000A1229" w:rsidRDefault="00B356A6" w:rsidP="0083715A">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Wenn Sie Brillenträ</w:t>
      </w:r>
      <w:r w:rsidR="000A1229">
        <w:rPr>
          <w:rFonts w:ascii="Arial" w:eastAsia="Times New Roman" w:hAnsi="Arial" w:cs="Arial"/>
          <w:sz w:val="30"/>
          <w:szCs w:val="30"/>
          <w:lang w:eastAsia="de-AT"/>
        </w:rPr>
        <w:t xml:space="preserve">ger sind und gerne mit Brille mikroskopieren, können Sie die Augenmuschel </w:t>
      </w:r>
      <w:r w:rsidR="001B42B6">
        <w:rPr>
          <w:rFonts w:ascii="Arial" w:eastAsia="Times New Roman" w:hAnsi="Arial" w:cs="Arial"/>
          <w:sz w:val="30"/>
          <w:szCs w:val="30"/>
          <w:lang w:eastAsia="de-AT"/>
        </w:rPr>
        <w:t>r</w:t>
      </w:r>
      <w:r w:rsidR="000A1229">
        <w:rPr>
          <w:rFonts w:ascii="Arial" w:eastAsia="Times New Roman" w:hAnsi="Arial" w:cs="Arial"/>
          <w:sz w:val="30"/>
          <w:szCs w:val="30"/>
          <w:lang w:eastAsia="de-AT"/>
        </w:rPr>
        <w:t>unterklappen, oder gar weglassen. Wenn Sie ohne Brille arbeiten, es empfie</w:t>
      </w:r>
      <w:r w:rsidR="001B42B6">
        <w:rPr>
          <w:rFonts w:ascii="Arial" w:eastAsia="Times New Roman" w:hAnsi="Arial" w:cs="Arial"/>
          <w:sz w:val="30"/>
          <w:szCs w:val="30"/>
          <w:lang w:eastAsia="de-AT"/>
        </w:rPr>
        <w:t>h</w:t>
      </w:r>
      <w:r w:rsidR="000A1229">
        <w:rPr>
          <w:rFonts w:ascii="Arial" w:eastAsia="Times New Roman" w:hAnsi="Arial" w:cs="Arial"/>
          <w:sz w:val="30"/>
          <w:szCs w:val="30"/>
          <w:lang w:eastAsia="de-AT"/>
        </w:rPr>
        <w:t>lt sich die Gummi-Augenmuschel hochzuklappen: es hilft Ihnen die optimale Einblick-Abstand erlernen und schützt von störenden Umgebungslicht.</w:t>
      </w:r>
    </w:p>
    <w:p w:rsidR="00B356A6" w:rsidRDefault="00B356A6" w:rsidP="0083715A">
      <w:pPr>
        <w:spacing w:after="0" w:line="240" w:lineRule="auto"/>
        <w:rPr>
          <w:rFonts w:ascii="Arial" w:eastAsia="Times New Roman" w:hAnsi="Arial" w:cs="Arial"/>
          <w:sz w:val="30"/>
          <w:szCs w:val="30"/>
          <w:lang w:eastAsia="de-AT"/>
        </w:rPr>
      </w:pPr>
    </w:p>
    <w:p w:rsidR="000A1229" w:rsidRDefault="000A1229" w:rsidP="0083715A">
      <w:pPr>
        <w:spacing w:after="0" w:line="240" w:lineRule="auto"/>
        <w:rPr>
          <w:rFonts w:ascii="Arial" w:eastAsia="Times New Roman" w:hAnsi="Arial" w:cs="Arial"/>
          <w:sz w:val="30"/>
          <w:szCs w:val="30"/>
          <w:lang w:eastAsia="de-AT"/>
        </w:rPr>
      </w:pPr>
    </w:p>
    <w:p w:rsidR="000A1229" w:rsidRPr="00B356A6" w:rsidRDefault="000A1229" w:rsidP="000A1229">
      <w:pPr>
        <w:spacing w:after="0" w:line="240" w:lineRule="auto"/>
        <w:rPr>
          <w:rFonts w:ascii="Arial" w:eastAsia="Times New Roman" w:hAnsi="Arial" w:cs="Arial"/>
          <w:b/>
          <w:sz w:val="30"/>
          <w:szCs w:val="30"/>
          <w:lang w:eastAsia="de-AT"/>
        </w:rPr>
      </w:pPr>
      <w:r w:rsidRPr="00B356A6">
        <w:rPr>
          <w:rFonts w:ascii="Arial" w:eastAsia="Times New Roman" w:hAnsi="Arial" w:cs="Arial"/>
          <w:b/>
          <w:sz w:val="30"/>
          <w:szCs w:val="30"/>
          <w:lang w:eastAsia="de-AT"/>
        </w:rPr>
        <w:t>Verwendung von Vorsatzlinsen</w:t>
      </w:r>
    </w:p>
    <w:p w:rsidR="000A1229" w:rsidRDefault="000A1229" w:rsidP="000A1229">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Die Vorsatzlinse (</w:t>
      </w:r>
      <w:r w:rsidR="001B42B6">
        <w:rPr>
          <w:rFonts w:ascii="Arial" w:eastAsia="Times New Roman" w:hAnsi="Arial" w:cs="Arial"/>
          <w:sz w:val="30"/>
          <w:szCs w:val="30"/>
          <w:lang w:eastAsia="de-AT"/>
        </w:rPr>
        <w:t>o</w:t>
      </w:r>
      <w:r>
        <w:rPr>
          <w:rFonts w:ascii="Arial" w:eastAsia="Times New Roman" w:hAnsi="Arial" w:cs="Arial"/>
          <w:sz w:val="30"/>
          <w:szCs w:val="30"/>
          <w:lang w:eastAsia="de-AT"/>
        </w:rPr>
        <w:t xml:space="preserve">ptional) wird in </w:t>
      </w:r>
      <w:r w:rsidR="001B42B6">
        <w:rPr>
          <w:rFonts w:ascii="Arial" w:eastAsia="Times New Roman" w:hAnsi="Arial" w:cs="Arial"/>
          <w:sz w:val="30"/>
          <w:szCs w:val="30"/>
          <w:lang w:eastAsia="de-AT"/>
        </w:rPr>
        <w:t>das</w:t>
      </w:r>
      <w:r>
        <w:rPr>
          <w:rFonts w:ascii="Arial" w:eastAsia="Times New Roman" w:hAnsi="Arial" w:cs="Arial"/>
          <w:sz w:val="30"/>
          <w:szCs w:val="30"/>
          <w:lang w:eastAsia="de-AT"/>
        </w:rPr>
        <w:t xml:space="preserve"> bereits vorhandene M48 Gewinde, unter de</w:t>
      </w:r>
      <w:r w:rsidR="001B42B6">
        <w:rPr>
          <w:rFonts w:ascii="Arial" w:eastAsia="Times New Roman" w:hAnsi="Arial" w:cs="Arial"/>
          <w:sz w:val="30"/>
          <w:szCs w:val="30"/>
          <w:lang w:eastAsia="de-AT"/>
        </w:rPr>
        <w:t>m</w:t>
      </w:r>
      <w:r>
        <w:rPr>
          <w:rFonts w:ascii="Arial" w:eastAsia="Times New Roman" w:hAnsi="Arial" w:cs="Arial"/>
          <w:sz w:val="30"/>
          <w:szCs w:val="30"/>
          <w:lang w:eastAsia="de-AT"/>
        </w:rPr>
        <w:t xml:space="preserve"> Objektivpaar geschraubt. Es existieren Vorsatzlinsen mit 2x (Arbeitsabstand verringert sich auf nur 30mm), mit 0.5x (Arbeitsabstand erhöht auf 165mm) und 0.3x (Arbeitsabstand erhöh</w:t>
      </w:r>
      <w:r w:rsidR="001B42B6">
        <w:rPr>
          <w:rFonts w:ascii="Arial" w:eastAsia="Times New Roman" w:hAnsi="Arial" w:cs="Arial"/>
          <w:sz w:val="30"/>
          <w:szCs w:val="30"/>
          <w:lang w:eastAsia="de-AT"/>
        </w:rPr>
        <w:t>t sich</w:t>
      </w:r>
      <w:r>
        <w:rPr>
          <w:rFonts w:ascii="Arial" w:eastAsia="Times New Roman" w:hAnsi="Arial" w:cs="Arial"/>
          <w:sz w:val="30"/>
          <w:szCs w:val="30"/>
          <w:lang w:eastAsia="de-AT"/>
        </w:rPr>
        <w:t xml:space="preserve"> auf 287mm) Vergrößerungsfaktoren. Vergessen Sie nicht bei der </w:t>
      </w:r>
      <w:r w:rsidR="001B42B6">
        <w:rPr>
          <w:rFonts w:ascii="Arial" w:eastAsia="Times New Roman" w:hAnsi="Arial" w:cs="Arial"/>
          <w:sz w:val="30"/>
          <w:szCs w:val="30"/>
          <w:lang w:eastAsia="de-AT"/>
        </w:rPr>
        <w:t>Be</w:t>
      </w:r>
      <w:r>
        <w:rPr>
          <w:rFonts w:ascii="Arial" w:eastAsia="Times New Roman" w:hAnsi="Arial" w:cs="Arial"/>
          <w:sz w:val="30"/>
          <w:szCs w:val="30"/>
          <w:lang w:eastAsia="de-AT"/>
        </w:rPr>
        <w:t>rechnung der Gesamtvergrößerung d</w:t>
      </w:r>
      <w:r w:rsidR="001B42B6">
        <w:rPr>
          <w:rFonts w:ascii="Arial" w:eastAsia="Times New Roman" w:hAnsi="Arial" w:cs="Arial"/>
          <w:sz w:val="30"/>
          <w:szCs w:val="30"/>
          <w:lang w:eastAsia="de-AT"/>
        </w:rPr>
        <w:t>en Vorsatzlinsen-</w:t>
      </w:r>
      <w:r>
        <w:rPr>
          <w:rFonts w:ascii="Arial" w:eastAsia="Times New Roman" w:hAnsi="Arial" w:cs="Arial"/>
          <w:sz w:val="30"/>
          <w:szCs w:val="30"/>
          <w:lang w:eastAsia="de-AT"/>
        </w:rPr>
        <w:t>Vergrößerungsfaktor miteinberechnen.</w:t>
      </w:r>
    </w:p>
    <w:p w:rsidR="00B356A6" w:rsidRPr="000A1229" w:rsidRDefault="00B356A6" w:rsidP="000A1229">
      <w:pPr>
        <w:spacing w:after="0" w:line="240" w:lineRule="auto"/>
        <w:rPr>
          <w:rFonts w:ascii="Arial" w:eastAsia="Times New Roman" w:hAnsi="Arial" w:cs="Arial"/>
          <w:sz w:val="30"/>
          <w:szCs w:val="30"/>
          <w:lang w:eastAsia="de-AT"/>
        </w:rPr>
      </w:pPr>
    </w:p>
    <w:p w:rsidR="000A1229" w:rsidRDefault="000A1229" w:rsidP="000A1229">
      <w:pPr>
        <w:spacing w:after="0" w:line="240" w:lineRule="auto"/>
        <w:rPr>
          <w:rFonts w:ascii="Arial" w:eastAsia="Times New Roman" w:hAnsi="Arial" w:cs="Arial"/>
          <w:sz w:val="30"/>
          <w:szCs w:val="30"/>
          <w:lang w:eastAsia="de-AT"/>
        </w:rPr>
      </w:pPr>
    </w:p>
    <w:p w:rsidR="000A1229" w:rsidRPr="00B356A6" w:rsidRDefault="000A1229" w:rsidP="000A1229">
      <w:pPr>
        <w:spacing w:after="0" w:line="240" w:lineRule="auto"/>
        <w:rPr>
          <w:rFonts w:ascii="Arial" w:eastAsia="Times New Roman" w:hAnsi="Arial" w:cs="Arial"/>
          <w:b/>
          <w:sz w:val="30"/>
          <w:szCs w:val="30"/>
          <w:lang w:eastAsia="de-AT"/>
        </w:rPr>
      </w:pPr>
      <w:r w:rsidRPr="00B356A6">
        <w:rPr>
          <w:rFonts w:ascii="Arial" w:eastAsia="Times New Roman" w:hAnsi="Arial" w:cs="Arial"/>
          <w:b/>
          <w:sz w:val="30"/>
          <w:szCs w:val="30"/>
          <w:lang w:eastAsia="de-AT"/>
        </w:rPr>
        <w:t>Fotografie</w:t>
      </w:r>
    </w:p>
    <w:p w:rsidR="003C6FB9" w:rsidRDefault="003C6FB9" w:rsidP="000A1229">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 xml:space="preserve">Qualitativ </w:t>
      </w:r>
      <w:r w:rsidR="001B42B6">
        <w:rPr>
          <w:rFonts w:ascii="Arial" w:eastAsia="Times New Roman" w:hAnsi="Arial" w:cs="Arial"/>
          <w:sz w:val="30"/>
          <w:szCs w:val="30"/>
          <w:lang w:eastAsia="de-AT"/>
        </w:rPr>
        <w:t xml:space="preserve">hochwertige </w:t>
      </w:r>
      <w:r w:rsidR="000A1229">
        <w:rPr>
          <w:rFonts w:ascii="Arial" w:eastAsia="Times New Roman" w:hAnsi="Arial" w:cs="Arial"/>
          <w:sz w:val="30"/>
          <w:szCs w:val="30"/>
          <w:lang w:eastAsia="de-AT"/>
        </w:rPr>
        <w:t>Fotografie ist nur mit der IND-C2T Modell möglich</w:t>
      </w:r>
      <w:r>
        <w:rPr>
          <w:rFonts w:ascii="Arial" w:eastAsia="Times New Roman" w:hAnsi="Arial" w:cs="Arial"/>
          <w:sz w:val="30"/>
          <w:szCs w:val="30"/>
          <w:lang w:eastAsia="de-AT"/>
        </w:rPr>
        <w:t xml:space="preserve"> (bei IND-C2B wäre </w:t>
      </w:r>
      <w:r w:rsidR="001B42B6">
        <w:rPr>
          <w:rFonts w:ascii="Arial" w:eastAsia="Times New Roman" w:hAnsi="Arial" w:cs="Arial"/>
          <w:sz w:val="30"/>
          <w:szCs w:val="30"/>
          <w:lang w:eastAsia="de-AT"/>
        </w:rPr>
        <w:t xml:space="preserve">es </w:t>
      </w:r>
      <w:r>
        <w:rPr>
          <w:rFonts w:ascii="Arial" w:eastAsia="Times New Roman" w:hAnsi="Arial" w:cs="Arial"/>
          <w:sz w:val="30"/>
          <w:szCs w:val="30"/>
          <w:lang w:eastAsia="de-AT"/>
        </w:rPr>
        <w:t>zwar möglich, eine</w:t>
      </w:r>
      <w:r w:rsidR="001B42B6">
        <w:rPr>
          <w:rFonts w:ascii="Arial" w:eastAsia="Times New Roman" w:hAnsi="Arial" w:cs="Arial"/>
          <w:sz w:val="30"/>
          <w:szCs w:val="30"/>
          <w:lang w:eastAsia="de-AT"/>
        </w:rPr>
        <w:t>n</w:t>
      </w:r>
      <w:r>
        <w:rPr>
          <w:rFonts w:ascii="Arial" w:eastAsia="Times New Roman" w:hAnsi="Arial" w:cs="Arial"/>
          <w:sz w:val="30"/>
          <w:szCs w:val="30"/>
          <w:lang w:eastAsia="de-AT"/>
        </w:rPr>
        <w:t xml:space="preserve"> visuellen Ausgang für Fotografie missbrauchen, diese</w:t>
      </w:r>
      <w:r w:rsidR="001B42B6">
        <w:rPr>
          <w:rFonts w:ascii="Arial" w:eastAsia="Times New Roman" w:hAnsi="Arial" w:cs="Arial"/>
          <w:sz w:val="30"/>
          <w:szCs w:val="30"/>
          <w:lang w:eastAsia="de-AT"/>
        </w:rPr>
        <w:t>s ist</w:t>
      </w:r>
      <w:r>
        <w:rPr>
          <w:rFonts w:ascii="Arial" w:eastAsia="Times New Roman" w:hAnsi="Arial" w:cs="Arial"/>
          <w:sz w:val="30"/>
          <w:szCs w:val="30"/>
          <w:lang w:eastAsia="de-AT"/>
        </w:rPr>
        <w:t xml:space="preserve"> aber mechanisch nicht stabil und die gleichzeitige Scharfstellung visuell und fotografisch </w:t>
      </w:r>
      <w:r w:rsidR="001B42B6">
        <w:rPr>
          <w:rFonts w:ascii="Arial" w:eastAsia="Times New Roman" w:hAnsi="Arial" w:cs="Arial"/>
          <w:sz w:val="30"/>
          <w:szCs w:val="30"/>
          <w:lang w:eastAsia="de-AT"/>
        </w:rPr>
        <w:t xml:space="preserve">ist </w:t>
      </w:r>
      <w:r>
        <w:rPr>
          <w:rFonts w:ascii="Arial" w:eastAsia="Times New Roman" w:hAnsi="Arial" w:cs="Arial"/>
          <w:sz w:val="30"/>
          <w:szCs w:val="30"/>
          <w:lang w:eastAsia="de-AT"/>
        </w:rPr>
        <w:t>auch nicht möglich)</w:t>
      </w:r>
      <w:r w:rsidR="000A1229">
        <w:rPr>
          <w:rFonts w:ascii="Arial" w:eastAsia="Times New Roman" w:hAnsi="Arial" w:cs="Arial"/>
          <w:sz w:val="30"/>
          <w:szCs w:val="30"/>
          <w:lang w:eastAsia="de-AT"/>
        </w:rPr>
        <w:t xml:space="preserve">. </w:t>
      </w:r>
    </w:p>
    <w:p w:rsidR="003C6FB9" w:rsidRDefault="003C6FB9" w:rsidP="000A1229">
      <w:pPr>
        <w:spacing w:after="0" w:line="240" w:lineRule="auto"/>
        <w:rPr>
          <w:rFonts w:ascii="Arial" w:eastAsia="Times New Roman" w:hAnsi="Arial" w:cs="Arial"/>
          <w:sz w:val="30"/>
          <w:szCs w:val="30"/>
          <w:lang w:eastAsia="de-AT"/>
        </w:rPr>
      </w:pPr>
    </w:p>
    <w:p w:rsidR="003C6FB9" w:rsidRPr="00B356A6" w:rsidRDefault="003C6FB9" w:rsidP="000A1229">
      <w:pPr>
        <w:spacing w:after="0" w:line="240" w:lineRule="auto"/>
        <w:rPr>
          <w:rFonts w:ascii="Arial" w:eastAsia="Times New Roman" w:hAnsi="Arial" w:cs="Arial"/>
          <w:b/>
          <w:sz w:val="30"/>
          <w:szCs w:val="30"/>
          <w:lang w:eastAsia="de-AT"/>
        </w:rPr>
      </w:pPr>
      <w:proofErr w:type="spellStart"/>
      <w:r w:rsidRPr="00B356A6">
        <w:rPr>
          <w:rFonts w:ascii="Arial" w:eastAsia="Times New Roman" w:hAnsi="Arial" w:cs="Arial"/>
          <w:b/>
          <w:sz w:val="30"/>
          <w:szCs w:val="30"/>
          <w:lang w:eastAsia="de-AT"/>
        </w:rPr>
        <w:lastRenderedPageBreak/>
        <w:t>Fototubus</w:t>
      </w:r>
      <w:proofErr w:type="spellEnd"/>
      <w:r w:rsidRPr="00B356A6">
        <w:rPr>
          <w:rFonts w:ascii="Arial" w:eastAsia="Times New Roman" w:hAnsi="Arial" w:cs="Arial"/>
          <w:b/>
          <w:sz w:val="30"/>
          <w:szCs w:val="30"/>
          <w:lang w:eastAsia="de-AT"/>
        </w:rPr>
        <w:t xml:space="preserve"> (</w:t>
      </w:r>
      <w:r w:rsidR="00B356A6">
        <w:rPr>
          <w:rFonts w:ascii="Arial" w:eastAsia="Times New Roman" w:hAnsi="Arial" w:cs="Arial"/>
          <w:b/>
          <w:sz w:val="30"/>
          <w:szCs w:val="30"/>
          <w:lang w:eastAsia="de-AT"/>
        </w:rPr>
        <w:t>nur bei IND-C2</w:t>
      </w:r>
      <w:r w:rsidRPr="00B356A6">
        <w:rPr>
          <w:rFonts w:ascii="Arial" w:eastAsia="Times New Roman" w:hAnsi="Arial" w:cs="Arial"/>
          <w:b/>
          <w:sz w:val="30"/>
          <w:szCs w:val="30"/>
          <w:lang w:eastAsia="de-AT"/>
        </w:rPr>
        <w:t>T)</w:t>
      </w:r>
    </w:p>
    <w:p w:rsidR="003C6FB9" w:rsidRDefault="000A1229" w:rsidP="000A1229">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Am Kopf, seitlich, findet man einen Schieber, damit das Bilderzeugende Licht</w:t>
      </w:r>
      <w:r w:rsidR="003C6FB9">
        <w:rPr>
          <w:rFonts w:ascii="Arial" w:eastAsia="Times New Roman" w:hAnsi="Arial" w:cs="Arial"/>
          <w:sz w:val="30"/>
          <w:szCs w:val="30"/>
          <w:lang w:eastAsia="de-AT"/>
        </w:rPr>
        <w:t xml:space="preserve"> </w:t>
      </w:r>
      <w:r w:rsidR="001B42B6">
        <w:rPr>
          <w:rFonts w:ascii="Arial" w:eastAsia="Times New Roman" w:hAnsi="Arial" w:cs="Arial"/>
          <w:sz w:val="30"/>
          <w:szCs w:val="30"/>
          <w:lang w:eastAsia="de-AT"/>
        </w:rPr>
        <w:t xml:space="preserve">in </w:t>
      </w:r>
      <w:r w:rsidR="003C6FB9">
        <w:rPr>
          <w:rFonts w:ascii="Arial" w:eastAsia="Times New Roman" w:hAnsi="Arial" w:cs="Arial"/>
          <w:sz w:val="30"/>
          <w:szCs w:val="30"/>
          <w:lang w:eastAsia="de-AT"/>
        </w:rPr>
        <w:t>R</w:t>
      </w:r>
      <w:r w:rsidR="00861D72">
        <w:rPr>
          <w:rFonts w:ascii="Arial" w:eastAsia="Times New Roman" w:hAnsi="Arial" w:cs="Arial"/>
          <w:sz w:val="30"/>
          <w:szCs w:val="30"/>
          <w:lang w:eastAsia="de-AT"/>
        </w:rPr>
        <w:t xml:space="preserve">ichtung Okulare, </w:t>
      </w:r>
      <w:r>
        <w:rPr>
          <w:rFonts w:ascii="Arial" w:eastAsia="Times New Roman" w:hAnsi="Arial" w:cs="Arial"/>
          <w:sz w:val="30"/>
          <w:szCs w:val="30"/>
          <w:lang w:eastAsia="de-AT"/>
        </w:rPr>
        <w:t xml:space="preserve">oder </w:t>
      </w:r>
      <w:r w:rsidR="003C6FB9">
        <w:rPr>
          <w:rFonts w:ascii="Arial" w:eastAsia="Times New Roman" w:hAnsi="Arial" w:cs="Arial"/>
          <w:sz w:val="30"/>
          <w:szCs w:val="30"/>
          <w:lang w:eastAsia="de-AT"/>
        </w:rPr>
        <w:t>R</w:t>
      </w:r>
      <w:r>
        <w:rPr>
          <w:rFonts w:ascii="Arial" w:eastAsia="Times New Roman" w:hAnsi="Arial" w:cs="Arial"/>
          <w:sz w:val="30"/>
          <w:szCs w:val="30"/>
          <w:lang w:eastAsia="de-AT"/>
        </w:rPr>
        <w:t xml:space="preserve">ichtung </w:t>
      </w:r>
      <w:proofErr w:type="spellStart"/>
      <w:r>
        <w:rPr>
          <w:rFonts w:ascii="Arial" w:eastAsia="Times New Roman" w:hAnsi="Arial" w:cs="Arial"/>
          <w:sz w:val="30"/>
          <w:szCs w:val="30"/>
          <w:lang w:eastAsia="de-AT"/>
        </w:rPr>
        <w:t>Fotoubus</w:t>
      </w:r>
      <w:proofErr w:type="spellEnd"/>
      <w:r>
        <w:rPr>
          <w:rFonts w:ascii="Arial" w:eastAsia="Times New Roman" w:hAnsi="Arial" w:cs="Arial"/>
          <w:sz w:val="30"/>
          <w:szCs w:val="30"/>
          <w:lang w:eastAsia="de-AT"/>
        </w:rPr>
        <w:t xml:space="preserve"> </w:t>
      </w:r>
      <w:r w:rsidR="00861D72">
        <w:rPr>
          <w:rFonts w:ascii="Arial" w:eastAsia="Times New Roman" w:hAnsi="Arial" w:cs="Arial"/>
          <w:sz w:val="30"/>
          <w:szCs w:val="30"/>
          <w:lang w:eastAsia="de-AT"/>
        </w:rPr>
        <w:t xml:space="preserve">geleitet wird. Eine permanente Lichtteilung mag zwar praktisch </w:t>
      </w:r>
      <w:r w:rsidR="003C6FB9">
        <w:rPr>
          <w:rFonts w:ascii="Arial" w:eastAsia="Times New Roman" w:hAnsi="Arial" w:cs="Arial"/>
          <w:sz w:val="30"/>
          <w:szCs w:val="30"/>
          <w:lang w:eastAsia="de-AT"/>
        </w:rPr>
        <w:t>erscheinen</w:t>
      </w:r>
      <w:r w:rsidR="00861D72">
        <w:rPr>
          <w:rFonts w:ascii="Arial" w:eastAsia="Times New Roman" w:hAnsi="Arial" w:cs="Arial"/>
          <w:sz w:val="30"/>
          <w:szCs w:val="30"/>
          <w:lang w:eastAsia="de-AT"/>
        </w:rPr>
        <w:t xml:space="preserve">, aber wegen </w:t>
      </w:r>
      <w:r w:rsidR="001B42B6">
        <w:rPr>
          <w:rFonts w:ascii="Arial" w:eastAsia="Times New Roman" w:hAnsi="Arial" w:cs="Arial"/>
          <w:sz w:val="30"/>
          <w:szCs w:val="30"/>
          <w:lang w:eastAsia="de-AT"/>
        </w:rPr>
        <w:t xml:space="preserve">dem </w:t>
      </w:r>
      <w:r w:rsidR="003C6FB9">
        <w:rPr>
          <w:rFonts w:ascii="Arial" w:eastAsia="Times New Roman" w:hAnsi="Arial" w:cs="Arial"/>
          <w:sz w:val="30"/>
          <w:szCs w:val="30"/>
          <w:lang w:eastAsia="de-AT"/>
        </w:rPr>
        <w:t>50%-</w:t>
      </w:r>
      <w:proofErr w:type="spellStart"/>
      <w:r w:rsidR="003C6FB9">
        <w:rPr>
          <w:rFonts w:ascii="Arial" w:eastAsia="Times New Roman" w:hAnsi="Arial" w:cs="Arial"/>
          <w:sz w:val="30"/>
          <w:szCs w:val="30"/>
          <w:lang w:eastAsia="de-AT"/>
        </w:rPr>
        <w:t>ige</w:t>
      </w:r>
      <w:r w:rsidR="001B42B6">
        <w:rPr>
          <w:rFonts w:ascii="Arial" w:eastAsia="Times New Roman" w:hAnsi="Arial" w:cs="Arial"/>
          <w:sz w:val="30"/>
          <w:szCs w:val="30"/>
          <w:lang w:eastAsia="de-AT"/>
        </w:rPr>
        <w:t>n</w:t>
      </w:r>
      <w:proofErr w:type="spellEnd"/>
      <w:r w:rsidR="003C6FB9">
        <w:rPr>
          <w:rFonts w:ascii="Arial" w:eastAsia="Times New Roman" w:hAnsi="Arial" w:cs="Arial"/>
          <w:sz w:val="30"/>
          <w:szCs w:val="30"/>
          <w:lang w:eastAsia="de-AT"/>
        </w:rPr>
        <w:t xml:space="preserve"> </w:t>
      </w:r>
      <w:r w:rsidR="00861D72">
        <w:rPr>
          <w:rFonts w:ascii="Arial" w:eastAsia="Times New Roman" w:hAnsi="Arial" w:cs="Arial"/>
          <w:sz w:val="30"/>
          <w:szCs w:val="30"/>
          <w:lang w:eastAsia="de-AT"/>
        </w:rPr>
        <w:t>Lichtverlust und niedrigere</w:t>
      </w:r>
      <w:r w:rsidR="001B42B6">
        <w:rPr>
          <w:rFonts w:ascii="Arial" w:eastAsia="Times New Roman" w:hAnsi="Arial" w:cs="Arial"/>
          <w:sz w:val="30"/>
          <w:szCs w:val="30"/>
          <w:lang w:eastAsia="de-AT"/>
        </w:rPr>
        <w:t>r</w:t>
      </w:r>
      <w:r w:rsidR="00861D72">
        <w:rPr>
          <w:rFonts w:ascii="Arial" w:eastAsia="Times New Roman" w:hAnsi="Arial" w:cs="Arial"/>
          <w:sz w:val="30"/>
          <w:szCs w:val="30"/>
          <w:lang w:eastAsia="de-AT"/>
        </w:rPr>
        <w:t xml:space="preserve"> Abbildungsqualität haben wir bei ALLE</w:t>
      </w:r>
      <w:r w:rsidR="001B42B6">
        <w:rPr>
          <w:rFonts w:ascii="Arial" w:eastAsia="Times New Roman" w:hAnsi="Arial" w:cs="Arial"/>
          <w:sz w:val="30"/>
          <w:szCs w:val="30"/>
          <w:lang w:eastAsia="de-AT"/>
        </w:rPr>
        <w:t>N</w:t>
      </w:r>
      <w:r w:rsidR="00861D72">
        <w:rPr>
          <w:rFonts w:ascii="Arial" w:eastAsia="Times New Roman" w:hAnsi="Arial" w:cs="Arial"/>
          <w:sz w:val="30"/>
          <w:szCs w:val="30"/>
          <w:lang w:eastAsia="de-AT"/>
        </w:rPr>
        <w:t xml:space="preserve"> unsere</w:t>
      </w:r>
      <w:r w:rsidR="001B42B6">
        <w:rPr>
          <w:rFonts w:ascii="Arial" w:eastAsia="Times New Roman" w:hAnsi="Arial" w:cs="Arial"/>
          <w:sz w:val="30"/>
          <w:szCs w:val="30"/>
          <w:lang w:eastAsia="de-AT"/>
        </w:rPr>
        <w:t>n</w:t>
      </w:r>
      <w:r w:rsidR="00861D72">
        <w:rPr>
          <w:rFonts w:ascii="Arial" w:eastAsia="Times New Roman" w:hAnsi="Arial" w:cs="Arial"/>
          <w:sz w:val="30"/>
          <w:szCs w:val="30"/>
          <w:lang w:eastAsia="de-AT"/>
        </w:rPr>
        <w:t xml:space="preserve"> Modelle</w:t>
      </w:r>
      <w:r w:rsidR="001B42B6">
        <w:rPr>
          <w:rFonts w:ascii="Arial" w:eastAsia="Times New Roman" w:hAnsi="Arial" w:cs="Arial"/>
          <w:sz w:val="30"/>
          <w:szCs w:val="30"/>
          <w:lang w:eastAsia="de-AT"/>
        </w:rPr>
        <w:t>n</w:t>
      </w:r>
      <w:r w:rsidR="00861D72">
        <w:rPr>
          <w:rFonts w:ascii="Arial" w:eastAsia="Times New Roman" w:hAnsi="Arial" w:cs="Arial"/>
          <w:sz w:val="30"/>
          <w:szCs w:val="30"/>
          <w:lang w:eastAsia="de-AT"/>
        </w:rPr>
        <w:t xml:space="preserve"> die </w:t>
      </w:r>
      <w:r w:rsidR="003C6FB9">
        <w:rPr>
          <w:rFonts w:ascii="Arial" w:eastAsia="Times New Roman" w:hAnsi="Arial" w:cs="Arial"/>
          <w:sz w:val="30"/>
          <w:szCs w:val="30"/>
          <w:lang w:eastAsia="de-AT"/>
        </w:rPr>
        <w:t>saubere</w:t>
      </w:r>
      <w:r w:rsidR="00861D72">
        <w:rPr>
          <w:rFonts w:ascii="Arial" w:eastAsia="Times New Roman" w:hAnsi="Arial" w:cs="Arial"/>
          <w:sz w:val="30"/>
          <w:szCs w:val="30"/>
          <w:lang w:eastAsia="de-AT"/>
        </w:rPr>
        <w:t xml:space="preserve"> </w:t>
      </w:r>
      <w:r w:rsidR="003C6FB9">
        <w:rPr>
          <w:rFonts w:ascii="Arial" w:eastAsia="Times New Roman" w:hAnsi="Arial" w:cs="Arial"/>
          <w:sz w:val="30"/>
          <w:szCs w:val="30"/>
          <w:lang w:eastAsia="de-AT"/>
        </w:rPr>
        <w:t xml:space="preserve">optische </w:t>
      </w:r>
      <w:r w:rsidR="00861D72">
        <w:rPr>
          <w:rFonts w:ascii="Arial" w:eastAsia="Times New Roman" w:hAnsi="Arial" w:cs="Arial"/>
          <w:sz w:val="30"/>
          <w:szCs w:val="30"/>
          <w:lang w:eastAsia="de-AT"/>
        </w:rPr>
        <w:t xml:space="preserve">Lösung </w:t>
      </w:r>
      <w:r w:rsidR="001B42B6">
        <w:rPr>
          <w:rFonts w:ascii="Arial" w:eastAsia="Times New Roman" w:hAnsi="Arial" w:cs="Arial"/>
          <w:sz w:val="30"/>
          <w:szCs w:val="30"/>
          <w:lang w:eastAsia="de-AT"/>
        </w:rPr>
        <w:t>mittels</w:t>
      </w:r>
      <w:r w:rsidR="00861D72">
        <w:rPr>
          <w:rFonts w:ascii="Arial" w:eastAsia="Times New Roman" w:hAnsi="Arial" w:cs="Arial"/>
          <w:sz w:val="30"/>
          <w:szCs w:val="30"/>
          <w:lang w:eastAsia="de-AT"/>
        </w:rPr>
        <w:t xml:space="preserve"> Schieber gewählt.</w:t>
      </w:r>
    </w:p>
    <w:p w:rsidR="003C6FB9" w:rsidRDefault="003C6FB9" w:rsidP="000A1229">
      <w:pPr>
        <w:spacing w:after="0" w:line="240" w:lineRule="auto"/>
        <w:rPr>
          <w:rFonts w:ascii="Arial" w:eastAsia="Times New Roman" w:hAnsi="Arial" w:cs="Arial"/>
          <w:sz w:val="30"/>
          <w:szCs w:val="30"/>
          <w:lang w:eastAsia="de-AT"/>
        </w:rPr>
      </w:pPr>
    </w:p>
    <w:p w:rsidR="003C6FB9" w:rsidRPr="00B356A6" w:rsidRDefault="003C6FB9" w:rsidP="000A1229">
      <w:pPr>
        <w:spacing w:after="0" w:line="240" w:lineRule="auto"/>
        <w:rPr>
          <w:rFonts w:ascii="Arial" w:eastAsia="Times New Roman" w:hAnsi="Arial" w:cs="Arial"/>
          <w:b/>
          <w:sz w:val="30"/>
          <w:szCs w:val="30"/>
          <w:lang w:eastAsia="de-AT"/>
        </w:rPr>
      </w:pPr>
      <w:r w:rsidRPr="00B356A6">
        <w:rPr>
          <w:rFonts w:ascii="Arial" w:eastAsia="Times New Roman" w:hAnsi="Arial" w:cs="Arial"/>
          <w:b/>
          <w:sz w:val="30"/>
          <w:szCs w:val="30"/>
          <w:lang w:eastAsia="de-AT"/>
        </w:rPr>
        <w:t>Kamera-Adaptation</w:t>
      </w:r>
    </w:p>
    <w:p w:rsidR="00861D72" w:rsidRDefault="00861D72" w:rsidP="000A1229">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 xml:space="preserve">Adaptieren </w:t>
      </w:r>
      <w:r w:rsidR="001B42B6">
        <w:rPr>
          <w:rFonts w:ascii="Arial" w:eastAsia="Times New Roman" w:hAnsi="Arial" w:cs="Arial"/>
          <w:sz w:val="30"/>
          <w:szCs w:val="30"/>
          <w:lang w:eastAsia="de-AT"/>
        </w:rPr>
        <w:t>lassen</w:t>
      </w:r>
      <w:r>
        <w:rPr>
          <w:rFonts w:ascii="Arial" w:eastAsia="Times New Roman" w:hAnsi="Arial" w:cs="Arial"/>
          <w:sz w:val="30"/>
          <w:szCs w:val="30"/>
          <w:lang w:eastAsia="de-AT"/>
        </w:rPr>
        <w:t xml:space="preserve"> sich praktisch alle Kamera</w:t>
      </w:r>
      <w:r w:rsidR="001B42B6">
        <w:rPr>
          <w:rFonts w:ascii="Arial" w:eastAsia="Times New Roman" w:hAnsi="Arial" w:cs="Arial"/>
          <w:sz w:val="30"/>
          <w:szCs w:val="30"/>
          <w:lang w:eastAsia="de-AT"/>
        </w:rPr>
        <w:t>s</w:t>
      </w:r>
      <w:r>
        <w:rPr>
          <w:rFonts w:ascii="Arial" w:eastAsia="Times New Roman" w:hAnsi="Arial" w:cs="Arial"/>
          <w:sz w:val="30"/>
          <w:szCs w:val="30"/>
          <w:lang w:eastAsia="de-AT"/>
        </w:rPr>
        <w:t>: C-Mount Mikroskop</w:t>
      </w:r>
      <w:r w:rsidR="001B42B6">
        <w:rPr>
          <w:rFonts w:ascii="Arial" w:eastAsia="Times New Roman" w:hAnsi="Arial" w:cs="Arial"/>
          <w:sz w:val="30"/>
          <w:szCs w:val="30"/>
          <w:lang w:eastAsia="de-AT"/>
        </w:rPr>
        <w:t>-</w:t>
      </w:r>
      <w:r>
        <w:rPr>
          <w:rFonts w:ascii="Arial" w:eastAsia="Times New Roman" w:hAnsi="Arial" w:cs="Arial"/>
          <w:sz w:val="30"/>
          <w:szCs w:val="30"/>
          <w:lang w:eastAsia="de-AT"/>
        </w:rPr>
        <w:t xml:space="preserve">kameras sowohl mit als ohne Vorsatzlinse, preiswerte elektrische Okulare oder hochwertige DSLR (auch </w:t>
      </w:r>
      <w:proofErr w:type="spellStart"/>
      <w:r>
        <w:rPr>
          <w:rFonts w:ascii="Arial" w:eastAsia="Times New Roman" w:hAnsi="Arial" w:cs="Arial"/>
          <w:sz w:val="30"/>
          <w:szCs w:val="30"/>
          <w:lang w:eastAsia="de-AT"/>
        </w:rPr>
        <w:t>Fullframe</w:t>
      </w:r>
      <w:proofErr w:type="spellEnd"/>
      <w:r>
        <w:rPr>
          <w:rFonts w:ascii="Arial" w:eastAsia="Times New Roman" w:hAnsi="Arial" w:cs="Arial"/>
          <w:sz w:val="30"/>
          <w:szCs w:val="30"/>
          <w:lang w:eastAsia="de-AT"/>
        </w:rPr>
        <w:t>!) oder CCD Kameras lassen sich adaptieren. Da die Adaptation kamer</w:t>
      </w:r>
      <w:r w:rsidR="001B42B6">
        <w:rPr>
          <w:rFonts w:ascii="Arial" w:eastAsia="Times New Roman" w:hAnsi="Arial" w:cs="Arial"/>
          <w:sz w:val="30"/>
          <w:szCs w:val="30"/>
          <w:lang w:eastAsia="de-AT"/>
        </w:rPr>
        <w:t>aspezifisch ist, fragen Sie uns</w:t>
      </w:r>
      <w:r>
        <w:rPr>
          <w:rFonts w:ascii="Arial" w:eastAsia="Times New Roman" w:hAnsi="Arial" w:cs="Arial"/>
          <w:sz w:val="30"/>
          <w:szCs w:val="30"/>
          <w:lang w:eastAsia="de-AT"/>
        </w:rPr>
        <w:t xml:space="preserve"> und wenn Sie bereits eine Kamera haben, bringen Sie </w:t>
      </w:r>
      <w:r w:rsidR="003C6FB9">
        <w:rPr>
          <w:rFonts w:ascii="Arial" w:eastAsia="Times New Roman" w:hAnsi="Arial" w:cs="Arial"/>
          <w:sz w:val="30"/>
          <w:szCs w:val="30"/>
          <w:lang w:eastAsia="de-AT"/>
        </w:rPr>
        <w:t xml:space="preserve">Ihre Kamera </w:t>
      </w:r>
      <w:r>
        <w:rPr>
          <w:rFonts w:ascii="Arial" w:eastAsia="Times New Roman" w:hAnsi="Arial" w:cs="Arial"/>
          <w:sz w:val="30"/>
          <w:szCs w:val="30"/>
          <w:lang w:eastAsia="de-AT"/>
        </w:rPr>
        <w:t>mit</w:t>
      </w:r>
      <w:r w:rsidR="001B42B6" w:rsidRPr="001B42B6">
        <w:rPr>
          <w:rFonts w:ascii="Arial" w:eastAsia="Times New Roman" w:hAnsi="Arial" w:cs="Arial"/>
          <w:sz w:val="30"/>
          <w:szCs w:val="30"/>
          <w:lang w:eastAsia="de-AT"/>
        </w:rPr>
        <w:t xml:space="preserve"> </w:t>
      </w:r>
      <w:r w:rsidR="001B42B6">
        <w:rPr>
          <w:rFonts w:ascii="Arial" w:eastAsia="Times New Roman" w:hAnsi="Arial" w:cs="Arial"/>
          <w:sz w:val="30"/>
          <w:szCs w:val="30"/>
          <w:lang w:eastAsia="de-AT"/>
        </w:rPr>
        <w:t>möglichst</w:t>
      </w:r>
      <w:r>
        <w:rPr>
          <w:rFonts w:ascii="Arial" w:eastAsia="Times New Roman" w:hAnsi="Arial" w:cs="Arial"/>
          <w:sz w:val="30"/>
          <w:szCs w:val="30"/>
          <w:lang w:eastAsia="de-AT"/>
        </w:rPr>
        <w:t xml:space="preserve">, damit wir die optimale Adaptation </w:t>
      </w:r>
      <w:r w:rsidR="001B42B6">
        <w:rPr>
          <w:rFonts w:ascii="Arial" w:eastAsia="Times New Roman" w:hAnsi="Arial" w:cs="Arial"/>
          <w:sz w:val="30"/>
          <w:szCs w:val="30"/>
          <w:lang w:eastAsia="de-AT"/>
        </w:rPr>
        <w:t xml:space="preserve">für Sie </w:t>
      </w:r>
      <w:r>
        <w:rPr>
          <w:rFonts w:ascii="Arial" w:eastAsia="Times New Roman" w:hAnsi="Arial" w:cs="Arial"/>
          <w:sz w:val="30"/>
          <w:szCs w:val="30"/>
          <w:lang w:eastAsia="de-AT"/>
        </w:rPr>
        <w:t>zusammenstellen können.</w:t>
      </w:r>
    </w:p>
    <w:p w:rsidR="00861D72" w:rsidRDefault="003C6FB9" w:rsidP="000A1229">
      <w:pPr>
        <w:spacing w:after="0" w:line="240" w:lineRule="auto"/>
        <w:rPr>
          <w:rFonts w:ascii="Arial" w:eastAsia="Times New Roman" w:hAnsi="Arial" w:cs="Arial"/>
          <w:sz w:val="30"/>
          <w:szCs w:val="30"/>
          <w:lang w:eastAsia="de-AT"/>
        </w:rPr>
      </w:pPr>
      <w:r>
        <w:rPr>
          <w:rFonts w:ascii="Arial" w:eastAsia="Times New Roman" w:hAnsi="Arial" w:cs="Arial"/>
          <w:sz w:val="30"/>
          <w:szCs w:val="30"/>
          <w:lang w:eastAsia="de-AT"/>
        </w:rPr>
        <w:t>Weiterführende Video-Anleitung</w:t>
      </w:r>
      <w:r w:rsidR="00861D72">
        <w:rPr>
          <w:rFonts w:ascii="Arial" w:eastAsia="Times New Roman" w:hAnsi="Arial" w:cs="Arial"/>
          <w:sz w:val="30"/>
          <w:szCs w:val="30"/>
          <w:lang w:eastAsia="de-AT"/>
        </w:rPr>
        <w:t xml:space="preserve"> finden Sie in YouTube:</w:t>
      </w:r>
    </w:p>
    <w:p w:rsidR="00861D72" w:rsidRDefault="00861D72" w:rsidP="000A1229">
      <w:pPr>
        <w:spacing w:after="0" w:line="240" w:lineRule="auto"/>
        <w:rPr>
          <w:rFonts w:ascii="Arial" w:eastAsia="Times New Roman" w:hAnsi="Arial" w:cs="Arial"/>
          <w:sz w:val="30"/>
          <w:szCs w:val="30"/>
          <w:lang w:eastAsia="de-AT"/>
        </w:rPr>
      </w:pPr>
    </w:p>
    <w:p w:rsidR="00861D72" w:rsidRDefault="00A038AA" w:rsidP="000A1229">
      <w:pPr>
        <w:spacing w:after="0" w:line="240" w:lineRule="auto"/>
        <w:rPr>
          <w:rFonts w:ascii="Arial" w:eastAsia="Times New Roman" w:hAnsi="Arial" w:cs="Arial"/>
          <w:sz w:val="30"/>
          <w:szCs w:val="30"/>
          <w:lang w:eastAsia="de-AT"/>
        </w:rPr>
      </w:pPr>
      <w:hyperlink r:id="rId9" w:history="1">
        <w:r w:rsidR="00861D72" w:rsidRPr="00800F7B">
          <w:rPr>
            <w:rStyle w:val="Hyperlink"/>
            <w:rFonts w:ascii="Arial" w:eastAsia="Times New Roman" w:hAnsi="Arial" w:cs="Arial"/>
            <w:sz w:val="30"/>
            <w:szCs w:val="30"/>
            <w:lang w:eastAsia="de-AT"/>
          </w:rPr>
          <w:t>https://www.youtube.com/watch?v=YlZT6jzDOWo</w:t>
        </w:r>
      </w:hyperlink>
    </w:p>
    <w:p w:rsidR="00861D72" w:rsidRDefault="00861D72" w:rsidP="000A1229">
      <w:pPr>
        <w:spacing w:after="0" w:line="240" w:lineRule="auto"/>
        <w:rPr>
          <w:rFonts w:ascii="Arial" w:eastAsia="Times New Roman" w:hAnsi="Arial" w:cs="Arial"/>
          <w:sz w:val="30"/>
          <w:szCs w:val="30"/>
          <w:lang w:eastAsia="de-AT"/>
        </w:rPr>
      </w:pPr>
    </w:p>
    <w:p w:rsidR="00861D72" w:rsidRPr="000A1229" w:rsidRDefault="00861D72" w:rsidP="000A1229">
      <w:pPr>
        <w:spacing w:after="0" w:line="240" w:lineRule="auto"/>
        <w:rPr>
          <w:rFonts w:ascii="Arial" w:eastAsia="Times New Roman" w:hAnsi="Arial" w:cs="Arial"/>
          <w:sz w:val="30"/>
          <w:szCs w:val="30"/>
          <w:lang w:eastAsia="de-AT"/>
        </w:rPr>
      </w:pPr>
    </w:p>
    <w:p w:rsidR="00B356A6" w:rsidRDefault="00B356A6">
      <w:pPr>
        <w:rPr>
          <w:rFonts w:ascii="Arial" w:eastAsia="Times New Roman" w:hAnsi="Arial" w:cs="Arial"/>
          <w:sz w:val="40"/>
          <w:szCs w:val="40"/>
          <w:lang w:eastAsia="de-AT"/>
        </w:rPr>
      </w:pPr>
    </w:p>
    <w:p w:rsidR="00B356A6" w:rsidRDefault="00B356A6">
      <w:pPr>
        <w:rPr>
          <w:rFonts w:ascii="Arial" w:eastAsia="Times New Roman" w:hAnsi="Arial" w:cs="Arial"/>
          <w:sz w:val="40"/>
          <w:szCs w:val="40"/>
          <w:lang w:eastAsia="de-AT"/>
        </w:rPr>
      </w:pPr>
    </w:p>
    <w:p w:rsidR="00B356A6" w:rsidRDefault="00B356A6">
      <w:pPr>
        <w:rPr>
          <w:rFonts w:ascii="Arial" w:eastAsia="Times New Roman" w:hAnsi="Arial" w:cs="Arial"/>
          <w:sz w:val="40"/>
          <w:szCs w:val="40"/>
          <w:lang w:eastAsia="de-AT"/>
        </w:rPr>
      </w:pPr>
    </w:p>
    <w:p w:rsidR="00B356A6" w:rsidRDefault="00B356A6">
      <w:pPr>
        <w:rPr>
          <w:rFonts w:ascii="Arial" w:eastAsia="Times New Roman" w:hAnsi="Arial" w:cs="Arial"/>
          <w:sz w:val="40"/>
          <w:szCs w:val="40"/>
          <w:lang w:eastAsia="de-AT"/>
        </w:rPr>
      </w:pPr>
    </w:p>
    <w:p w:rsidR="00B356A6" w:rsidRDefault="00B356A6">
      <w:pPr>
        <w:rPr>
          <w:rFonts w:ascii="Arial" w:eastAsia="Times New Roman" w:hAnsi="Arial" w:cs="Arial"/>
          <w:sz w:val="40"/>
          <w:szCs w:val="40"/>
          <w:lang w:eastAsia="de-AT"/>
        </w:rPr>
      </w:pPr>
    </w:p>
    <w:p w:rsidR="00B356A6" w:rsidRDefault="00B356A6">
      <w:pPr>
        <w:rPr>
          <w:rFonts w:ascii="Arial" w:eastAsia="Times New Roman" w:hAnsi="Arial" w:cs="Arial"/>
          <w:sz w:val="40"/>
          <w:szCs w:val="40"/>
          <w:lang w:eastAsia="de-AT"/>
        </w:rPr>
      </w:pPr>
    </w:p>
    <w:p w:rsidR="00B356A6" w:rsidRDefault="00B356A6">
      <w:pPr>
        <w:rPr>
          <w:rFonts w:ascii="Arial" w:eastAsia="Times New Roman" w:hAnsi="Arial" w:cs="Arial"/>
          <w:sz w:val="40"/>
          <w:szCs w:val="40"/>
          <w:lang w:eastAsia="de-AT"/>
        </w:rPr>
      </w:pPr>
    </w:p>
    <w:p w:rsidR="00B356A6" w:rsidRDefault="00B356A6">
      <w:pPr>
        <w:rPr>
          <w:rFonts w:ascii="Arial" w:eastAsia="Times New Roman" w:hAnsi="Arial" w:cs="Arial"/>
          <w:sz w:val="40"/>
          <w:szCs w:val="40"/>
          <w:lang w:eastAsia="de-AT"/>
        </w:rPr>
      </w:pPr>
    </w:p>
    <w:p w:rsidR="00B356A6" w:rsidRDefault="00B356A6">
      <w:pPr>
        <w:rPr>
          <w:rFonts w:ascii="Arial" w:eastAsia="Times New Roman" w:hAnsi="Arial" w:cs="Arial"/>
          <w:sz w:val="40"/>
          <w:szCs w:val="40"/>
          <w:lang w:eastAsia="de-AT"/>
        </w:rPr>
      </w:pPr>
    </w:p>
    <w:p w:rsidR="00B356A6" w:rsidRDefault="00B356A6">
      <w:pPr>
        <w:rPr>
          <w:rFonts w:ascii="Arial" w:eastAsia="Times New Roman" w:hAnsi="Arial" w:cs="Arial"/>
          <w:sz w:val="40"/>
          <w:szCs w:val="40"/>
          <w:lang w:eastAsia="de-AT"/>
        </w:rPr>
      </w:pPr>
    </w:p>
    <w:p w:rsidR="00F71C8D" w:rsidRDefault="00321EC1">
      <w:pPr>
        <w:rPr>
          <w:rFonts w:ascii="Arial" w:eastAsia="Times New Roman" w:hAnsi="Arial" w:cs="Arial"/>
          <w:sz w:val="40"/>
          <w:szCs w:val="40"/>
          <w:lang w:eastAsia="de-AT"/>
        </w:rPr>
      </w:pPr>
      <w:r>
        <w:rPr>
          <w:rFonts w:ascii="Arial" w:eastAsia="Times New Roman" w:hAnsi="Arial" w:cs="Arial"/>
          <w:sz w:val="40"/>
          <w:szCs w:val="40"/>
          <w:lang w:eastAsia="de-AT"/>
        </w:rPr>
        <w:lastRenderedPageBreak/>
        <w:t xml:space="preserve">VIII. </w:t>
      </w:r>
      <w:r w:rsidR="003C6FB9">
        <w:rPr>
          <w:rFonts w:ascii="Arial" w:eastAsia="Times New Roman" w:hAnsi="Arial" w:cs="Arial"/>
          <w:sz w:val="40"/>
          <w:szCs w:val="40"/>
          <w:lang w:eastAsia="de-AT"/>
        </w:rPr>
        <w:t>FEHLERSUCHE</w:t>
      </w:r>
    </w:p>
    <w:p w:rsidR="003C6FB9" w:rsidRDefault="003C6FB9" w:rsidP="003C6FB9">
      <w:pPr>
        <w:spacing w:after="0" w:line="240" w:lineRule="auto"/>
        <w:rPr>
          <w:rFonts w:ascii="Arial" w:eastAsia="Times New Roman" w:hAnsi="Arial" w:cs="Arial"/>
          <w:sz w:val="30"/>
          <w:szCs w:val="30"/>
          <w:lang w:eastAsia="de-AT"/>
        </w:rPr>
      </w:pPr>
      <w:r w:rsidRPr="00B356A6">
        <w:rPr>
          <w:rFonts w:ascii="Arial" w:eastAsia="Times New Roman" w:hAnsi="Arial" w:cs="Arial"/>
          <w:b/>
          <w:sz w:val="30"/>
          <w:szCs w:val="30"/>
          <w:lang w:eastAsia="de-AT"/>
        </w:rPr>
        <w:t xml:space="preserve">Wir sehen gar </w:t>
      </w:r>
      <w:r w:rsidR="001B42B6" w:rsidRPr="00B356A6">
        <w:rPr>
          <w:rFonts w:ascii="Arial" w:eastAsia="Times New Roman" w:hAnsi="Arial" w:cs="Arial"/>
          <w:b/>
          <w:sz w:val="30"/>
          <w:szCs w:val="30"/>
          <w:lang w:eastAsia="de-AT"/>
        </w:rPr>
        <w:t>kein Bild:</w:t>
      </w:r>
      <w:r w:rsidR="001B42B6" w:rsidRPr="00B356A6">
        <w:rPr>
          <w:rFonts w:ascii="Arial" w:eastAsia="Times New Roman" w:hAnsi="Arial" w:cs="Arial"/>
          <w:b/>
          <w:sz w:val="30"/>
          <w:szCs w:val="30"/>
          <w:lang w:eastAsia="de-AT"/>
        </w:rPr>
        <w:br/>
      </w:r>
      <w:r w:rsidR="001B42B6">
        <w:rPr>
          <w:rFonts w:ascii="Arial" w:eastAsia="Times New Roman" w:hAnsi="Arial" w:cs="Arial"/>
          <w:sz w:val="30"/>
          <w:szCs w:val="30"/>
          <w:lang w:eastAsia="de-AT"/>
        </w:rPr>
        <w:t>- Schutzkappe VOR dem</w:t>
      </w:r>
      <w:r>
        <w:rPr>
          <w:rFonts w:ascii="Arial" w:eastAsia="Times New Roman" w:hAnsi="Arial" w:cs="Arial"/>
          <w:sz w:val="30"/>
          <w:szCs w:val="30"/>
          <w:lang w:eastAsia="de-AT"/>
        </w:rPr>
        <w:t xml:space="preserve"> Objektiv wurde nicht entfernt</w:t>
      </w:r>
      <w:r>
        <w:rPr>
          <w:rFonts w:ascii="Arial" w:eastAsia="Times New Roman" w:hAnsi="Arial" w:cs="Arial"/>
          <w:sz w:val="30"/>
          <w:szCs w:val="30"/>
          <w:lang w:eastAsia="de-AT"/>
        </w:rPr>
        <w:br/>
        <w:t xml:space="preserve">- </w:t>
      </w:r>
      <w:r w:rsidR="001B42B6">
        <w:rPr>
          <w:rFonts w:ascii="Arial" w:eastAsia="Times New Roman" w:hAnsi="Arial" w:cs="Arial"/>
          <w:sz w:val="30"/>
          <w:szCs w:val="30"/>
          <w:lang w:eastAsia="de-AT"/>
        </w:rPr>
        <w:t>Okular wurde nicht in den Okularstu</w:t>
      </w:r>
      <w:r>
        <w:rPr>
          <w:rFonts w:ascii="Arial" w:eastAsia="Times New Roman" w:hAnsi="Arial" w:cs="Arial"/>
          <w:sz w:val="30"/>
          <w:szCs w:val="30"/>
          <w:lang w:eastAsia="de-AT"/>
        </w:rPr>
        <w:t>tze</w:t>
      </w:r>
      <w:r w:rsidR="001B42B6">
        <w:rPr>
          <w:rFonts w:ascii="Arial" w:eastAsia="Times New Roman" w:hAnsi="Arial" w:cs="Arial"/>
          <w:sz w:val="30"/>
          <w:szCs w:val="30"/>
          <w:lang w:eastAsia="de-AT"/>
        </w:rPr>
        <w:t>n</w:t>
      </w:r>
      <w:r>
        <w:rPr>
          <w:rFonts w:ascii="Arial" w:eastAsia="Times New Roman" w:hAnsi="Arial" w:cs="Arial"/>
          <w:sz w:val="30"/>
          <w:szCs w:val="30"/>
          <w:lang w:eastAsia="de-AT"/>
        </w:rPr>
        <w:t xml:space="preserve"> gesetzt</w:t>
      </w:r>
      <w:r>
        <w:rPr>
          <w:rFonts w:ascii="Arial" w:eastAsia="Times New Roman" w:hAnsi="Arial" w:cs="Arial"/>
          <w:sz w:val="30"/>
          <w:szCs w:val="30"/>
          <w:lang w:eastAsia="de-AT"/>
        </w:rPr>
        <w:br/>
        <w:t>- Bei IND-C2T ist der Schieber in fotografische Stellung geblieben</w:t>
      </w:r>
    </w:p>
    <w:p w:rsidR="003C6FB9" w:rsidRDefault="003C6FB9" w:rsidP="003C6FB9">
      <w:pPr>
        <w:spacing w:after="0" w:line="240" w:lineRule="auto"/>
        <w:rPr>
          <w:rFonts w:ascii="Arial" w:eastAsia="Times New Roman" w:hAnsi="Arial" w:cs="Arial"/>
          <w:sz w:val="30"/>
          <w:szCs w:val="30"/>
          <w:lang w:eastAsia="de-AT"/>
        </w:rPr>
      </w:pPr>
    </w:p>
    <w:p w:rsidR="003C6FB9" w:rsidRPr="003C6FB9" w:rsidRDefault="003C6FB9" w:rsidP="003C6FB9">
      <w:pPr>
        <w:spacing w:after="0" w:line="240" w:lineRule="auto"/>
        <w:rPr>
          <w:rFonts w:ascii="Arial" w:eastAsia="Times New Roman" w:hAnsi="Arial" w:cs="Arial"/>
          <w:sz w:val="30"/>
          <w:szCs w:val="30"/>
          <w:lang w:eastAsia="de-AT"/>
        </w:rPr>
      </w:pPr>
      <w:r w:rsidRPr="00B356A6">
        <w:rPr>
          <w:rFonts w:ascii="Arial" w:eastAsia="Times New Roman" w:hAnsi="Arial" w:cs="Arial"/>
          <w:b/>
          <w:sz w:val="30"/>
          <w:szCs w:val="30"/>
          <w:lang w:eastAsia="de-AT"/>
        </w:rPr>
        <w:t>Wir sehen das Bild ohne Details:</w:t>
      </w:r>
      <w:r>
        <w:rPr>
          <w:rFonts w:ascii="Arial" w:eastAsia="Times New Roman" w:hAnsi="Arial" w:cs="Arial"/>
          <w:sz w:val="30"/>
          <w:szCs w:val="30"/>
          <w:lang w:eastAsia="de-AT"/>
        </w:rPr>
        <w:br/>
        <w:t>- Nicht richtig fokussiert</w:t>
      </w:r>
      <w:r>
        <w:rPr>
          <w:rFonts w:ascii="Arial" w:eastAsia="Times New Roman" w:hAnsi="Arial" w:cs="Arial"/>
          <w:sz w:val="30"/>
          <w:szCs w:val="30"/>
          <w:lang w:eastAsia="de-AT"/>
        </w:rPr>
        <w:br/>
        <w:t xml:space="preserve">- Zu wenig Licht </w:t>
      </w:r>
      <w:r w:rsidR="00133FC5">
        <w:rPr>
          <w:rFonts w:ascii="Arial" w:eastAsia="Times New Roman" w:hAnsi="Arial" w:cs="Arial"/>
          <w:sz w:val="30"/>
          <w:szCs w:val="30"/>
          <w:lang w:eastAsia="de-AT"/>
        </w:rPr>
        <w:t>um</w:t>
      </w:r>
      <w:r>
        <w:rPr>
          <w:rFonts w:ascii="Arial" w:eastAsia="Times New Roman" w:hAnsi="Arial" w:cs="Arial"/>
          <w:sz w:val="30"/>
          <w:szCs w:val="30"/>
          <w:lang w:eastAsia="de-AT"/>
        </w:rPr>
        <w:t xml:space="preserve"> Details</w:t>
      </w:r>
      <w:r w:rsidR="00133FC5">
        <w:rPr>
          <w:rFonts w:ascii="Arial" w:eastAsia="Times New Roman" w:hAnsi="Arial" w:cs="Arial"/>
          <w:sz w:val="30"/>
          <w:szCs w:val="30"/>
          <w:lang w:eastAsia="de-AT"/>
        </w:rPr>
        <w:t xml:space="preserve"> zu Erkennen</w:t>
      </w:r>
      <w:r>
        <w:rPr>
          <w:rFonts w:ascii="Arial" w:eastAsia="Times New Roman" w:hAnsi="Arial" w:cs="Arial"/>
          <w:sz w:val="30"/>
          <w:szCs w:val="30"/>
          <w:lang w:eastAsia="de-AT"/>
        </w:rPr>
        <w:br/>
        <w:t>- Zu diffuse Objekt und zu hohe Vergrößerung</w:t>
      </w:r>
      <w:r w:rsidR="00321EC1">
        <w:rPr>
          <w:rFonts w:ascii="Arial" w:eastAsia="Times New Roman" w:hAnsi="Arial" w:cs="Arial"/>
          <w:sz w:val="30"/>
          <w:szCs w:val="30"/>
          <w:lang w:eastAsia="de-AT"/>
        </w:rPr>
        <w:br/>
        <w:t>- D</w:t>
      </w:r>
      <w:r w:rsidR="00133FC5">
        <w:rPr>
          <w:rFonts w:ascii="Arial" w:eastAsia="Times New Roman" w:hAnsi="Arial" w:cs="Arial"/>
          <w:sz w:val="30"/>
          <w:szCs w:val="30"/>
          <w:lang w:eastAsia="de-AT"/>
        </w:rPr>
        <w:t>as</w:t>
      </w:r>
      <w:r w:rsidR="00321EC1">
        <w:rPr>
          <w:rFonts w:ascii="Arial" w:eastAsia="Times New Roman" w:hAnsi="Arial" w:cs="Arial"/>
          <w:sz w:val="30"/>
          <w:szCs w:val="30"/>
          <w:lang w:eastAsia="de-AT"/>
        </w:rPr>
        <w:t xml:space="preserve"> Objektiv </w:t>
      </w:r>
      <w:r w:rsidR="00133FC5">
        <w:rPr>
          <w:rFonts w:ascii="Arial" w:eastAsia="Times New Roman" w:hAnsi="Arial" w:cs="Arial"/>
          <w:sz w:val="30"/>
          <w:szCs w:val="30"/>
          <w:lang w:eastAsia="de-AT"/>
        </w:rPr>
        <w:t xml:space="preserve">ist </w:t>
      </w:r>
      <w:r w:rsidR="00321EC1">
        <w:rPr>
          <w:rFonts w:ascii="Arial" w:eastAsia="Times New Roman" w:hAnsi="Arial" w:cs="Arial"/>
          <w:sz w:val="30"/>
          <w:szCs w:val="30"/>
          <w:lang w:eastAsia="de-AT"/>
        </w:rPr>
        <w:t>verunreinigt (z.B. Beschlag, Vereisung)</w:t>
      </w:r>
      <w:r w:rsidRPr="003C6FB9">
        <w:rPr>
          <w:rFonts w:ascii="Arial" w:eastAsia="Times New Roman" w:hAnsi="Arial" w:cs="Arial"/>
          <w:sz w:val="30"/>
          <w:szCs w:val="30"/>
          <w:lang w:eastAsia="de-AT"/>
        </w:rPr>
        <w:br/>
      </w:r>
    </w:p>
    <w:p w:rsidR="003C6FB9" w:rsidRDefault="003C6FB9" w:rsidP="003C6FB9">
      <w:pPr>
        <w:spacing w:after="0" w:line="240" w:lineRule="auto"/>
        <w:rPr>
          <w:rFonts w:ascii="Arial" w:eastAsia="Times New Roman" w:hAnsi="Arial" w:cs="Arial"/>
          <w:sz w:val="30"/>
          <w:szCs w:val="30"/>
          <w:lang w:eastAsia="de-AT"/>
        </w:rPr>
      </w:pPr>
      <w:r w:rsidRPr="00B356A6">
        <w:rPr>
          <w:rFonts w:ascii="Arial" w:eastAsia="Times New Roman" w:hAnsi="Arial" w:cs="Arial"/>
          <w:b/>
          <w:sz w:val="30"/>
          <w:szCs w:val="30"/>
          <w:lang w:eastAsia="de-AT"/>
        </w:rPr>
        <w:t>Wir sehen das Bild doppelt:</w:t>
      </w:r>
      <w:r>
        <w:rPr>
          <w:rFonts w:ascii="Arial" w:eastAsia="Times New Roman" w:hAnsi="Arial" w:cs="Arial"/>
          <w:sz w:val="30"/>
          <w:szCs w:val="30"/>
          <w:lang w:eastAsia="de-AT"/>
        </w:rPr>
        <w:br/>
        <w:t>- Augenabstand nicht richtig eingestellt</w:t>
      </w:r>
      <w:r>
        <w:rPr>
          <w:rFonts w:ascii="Arial" w:eastAsia="Times New Roman" w:hAnsi="Arial" w:cs="Arial"/>
          <w:sz w:val="30"/>
          <w:szCs w:val="30"/>
          <w:lang w:eastAsia="de-AT"/>
        </w:rPr>
        <w:br/>
        <w:t>- Dioptrie</w:t>
      </w:r>
      <w:r w:rsidR="00B356A6">
        <w:rPr>
          <w:rFonts w:ascii="Arial" w:eastAsia="Times New Roman" w:hAnsi="Arial" w:cs="Arial"/>
          <w:sz w:val="30"/>
          <w:szCs w:val="30"/>
          <w:lang w:eastAsia="de-AT"/>
        </w:rPr>
        <w:t>-A</w:t>
      </w:r>
      <w:r>
        <w:rPr>
          <w:rFonts w:ascii="Arial" w:eastAsia="Times New Roman" w:hAnsi="Arial" w:cs="Arial"/>
          <w:sz w:val="30"/>
          <w:szCs w:val="30"/>
          <w:lang w:eastAsia="de-AT"/>
        </w:rPr>
        <w:t>usgleic</w:t>
      </w:r>
      <w:r w:rsidR="00133FC5">
        <w:rPr>
          <w:rFonts w:ascii="Arial" w:eastAsia="Times New Roman" w:hAnsi="Arial" w:cs="Arial"/>
          <w:sz w:val="30"/>
          <w:szCs w:val="30"/>
          <w:lang w:eastAsia="de-AT"/>
        </w:rPr>
        <w:t>h nicht richtig eingestellt</w:t>
      </w:r>
      <w:r w:rsidR="00133FC5">
        <w:rPr>
          <w:rFonts w:ascii="Arial" w:eastAsia="Times New Roman" w:hAnsi="Arial" w:cs="Arial"/>
          <w:sz w:val="30"/>
          <w:szCs w:val="30"/>
          <w:lang w:eastAsia="de-AT"/>
        </w:rPr>
        <w:br/>
        <w:t>- das</w:t>
      </w:r>
      <w:r>
        <w:rPr>
          <w:rFonts w:ascii="Arial" w:eastAsia="Times New Roman" w:hAnsi="Arial" w:cs="Arial"/>
          <w:sz w:val="30"/>
          <w:szCs w:val="30"/>
          <w:lang w:eastAsia="de-AT"/>
        </w:rPr>
        <w:t xml:space="preserve"> rechte und linke Okular </w:t>
      </w:r>
      <w:r w:rsidR="00133FC5">
        <w:rPr>
          <w:rFonts w:ascii="Arial" w:eastAsia="Times New Roman" w:hAnsi="Arial" w:cs="Arial"/>
          <w:sz w:val="30"/>
          <w:szCs w:val="30"/>
          <w:lang w:eastAsia="de-AT"/>
        </w:rPr>
        <w:t>ist</w:t>
      </w:r>
      <w:r>
        <w:rPr>
          <w:rFonts w:ascii="Arial" w:eastAsia="Times New Roman" w:hAnsi="Arial" w:cs="Arial"/>
          <w:sz w:val="30"/>
          <w:szCs w:val="30"/>
          <w:lang w:eastAsia="de-AT"/>
        </w:rPr>
        <w:t xml:space="preserve"> nicht identisch (andere Vergrößerung oder auch andere Hersteller)</w:t>
      </w:r>
      <w:r w:rsidR="00321EC1">
        <w:rPr>
          <w:rFonts w:ascii="Arial" w:eastAsia="Times New Roman" w:hAnsi="Arial" w:cs="Arial"/>
          <w:sz w:val="30"/>
          <w:szCs w:val="30"/>
          <w:lang w:eastAsia="de-AT"/>
        </w:rPr>
        <w:br/>
        <w:t xml:space="preserve">- Die Objektiv-Position </w:t>
      </w:r>
      <w:r w:rsidR="00133FC5">
        <w:rPr>
          <w:rFonts w:ascii="Arial" w:eastAsia="Times New Roman" w:hAnsi="Arial" w:cs="Arial"/>
          <w:sz w:val="30"/>
          <w:szCs w:val="30"/>
          <w:lang w:eastAsia="de-AT"/>
        </w:rPr>
        <w:t xml:space="preserve">hat sich </w:t>
      </w:r>
      <w:r w:rsidR="00321EC1">
        <w:rPr>
          <w:rFonts w:ascii="Arial" w:eastAsia="Times New Roman" w:hAnsi="Arial" w:cs="Arial"/>
          <w:sz w:val="30"/>
          <w:szCs w:val="30"/>
          <w:lang w:eastAsia="de-AT"/>
        </w:rPr>
        <w:t>beim Transport verstellt</w:t>
      </w:r>
      <w:r w:rsidR="00133FC5">
        <w:rPr>
          <w:rFonts w:ascii="Arial" w:eastAsia="Times New Roman" w:hAnsi="Arial" w:cs="Arial"/>
          <w:sz w:val="30"/>
          <w:szCs w:val="30"/>
          <w:lang w:eastAsia="de-AT"/>
        </w:rPr>
        <w:t xml:space="preserve"> – bitte nicht selbst reparieren</w:t>
      </w:r>
      <w:r w:rsidR="00321EC1">
        <w:rPr>
          <w:rFonts w:ascii="Arial" w:eastAsia="Times New Roman" w:hAnsi="Arial" w:cs="Arial"/>
          <w:sz w:val="30"/>
          <w:szCs w:val="30"/>
          <w:lang w:eastAsia="de-AT"/>
        </w:rPr>
        <w:t>!</w:t>
      </w:r>
    </w:p>
    <w:p w:rsidR="00321EC1" w:rsidRDefault="00321EC1" w:rsidP="003C6FB9">
      <w:pPr>
        <w:spacing w:after="0" w:line="240" w:lineRule="auto"/>
        <w:rPr>
          <w:rFonts w:ascii="Arial" w:eastAsia="Times New Roman" w:hAnsi="Arial" w:cs="Arial"/>
          <w:sz w:val="30"/>
          <w:szCs w:val="30"/>
          <w:lang w:eastAsia="de-AT"/>
        </w:rPr>
      </w:pPr>
    </w:p>
    <w:p w:rsidR="003C6FB9" w:rsidRDefault="003C6FB9" w:rsidP="003C6FB9">
      <w:pPr>
        <w:spacing w:after="0" w:line="240" w:lineRule="auto"/>
        <w:rPr>
          <w:rFonts w:ascii="Arial" w:eastAsia="Times New Roman" w:hAnsi="Arial" w:cs="Arial"/>
          <w:sz w:val="30"/>
          <w:szCs w:val="30"/>
          <w:lang w:eastAsia="de-AT"/>
        </w:rPr>
      </w:pPr>
    </w:p>
    <w:p w:rsidR="003C6FB9" w:rsidRDefault="003C6FB9" w:rsidP="003C6FB9">
      <w:pPr>
        <w:spacing w:after="0" w:line="240" w:lineRule="auto"/>
        <w:rPr>
          <w:rFonts w:ascii="Arial" w:eastAsia="Times New Roman" w:hAnsi="Arial" w:cs="Arial"/>
          <w:sz w:val="30"/>
          <w:szCs w:val="30"/>
          <w:lang w:eastAsia="de-AT"/>
        </w:rPr>
      </w:pPr>
      <w:r w:rsidRPr="00B356A6">
        <w:rPr>
          <w:rFonts w:ascii="Arial" w:eastAsia="Times New Roman" w:hAnsi="Arial" w:cs="Arial"/>
          <w:b/>
          <w:sz w:val="30"/>
          <w:szCs w:val="30"/>
          <w:lang w:eastAsia="de-AT"/>
        </w:rPr>
        <w:t>I</w:t>
      </w:r>
      <w:r w:rsidR="00321EC1" w:rsidRPr="00B356A6">
        <w:rPr>
          <w:rFonts w:ascii="Arial" w:eastAsia="Times New Roman" w:hAnsi="Arial" w:cs="Arial"/>
          <w:b/>
          <w:sz w:val="30"/>
          <w:szCs w:val="30"/>
          <w:lang w:eastAsia="de-AT"/>
        </w:rPr>
        <w:t>m</w:t>
      </w:r>
      <w:r w:rsidRPr="00B356A6">
        <w:rPr>
          <w:rFonts w:ascii="Arial" w:eastAsia="Times New Roman" w:hAnsi="Arial" w:cs="Arial"/>
          <w:b/>
          <w:sz w:val="30"/>
          <w:szCs w:val="30"/>
          <w:lang w:eastAsia="de-AT"/>
        </w:rPr>
        <w:t xml:space="preserve"> S</w:t>
      </w:r>
      <w:r w:rsidR="00133FC5" w:rsidRPr="00B356A6">
        <w:rPr>
          <w:rFonts w:ascii="Arial" w:eastAsia="Times New Roman" w:hAnsi="Arial" w:cs="Arial"/>
          <w:b/>
          <w:sz w:val="30"/>
          <w:szCs w:val="30"/>
          <w:lang w:eastAsia="de-AT"/>
        </w:rPr>
        <w:t>icht</w:t>
      </w:r>
      <w:r w:rsidRPr="00B356A6">
        <w:rPr>
          <w:rFonts w:ascii="Arial" w:eastAsia="Times New Roman" w:hAnsi="Arial" w:cs="Arial"/>
          <w:b/>
          <w:sz w:val="30"/>
          <w:szCs w:val="30"/>
          <w:lang w:eastAsia="de-AT"/>
        </w:rPr>
        <w:t xml:space="preserve">feld </w:t>
      </w:r>
      <w:r w:rsidR="00133FC5" w:rsidRPr="00B356A6">
        <w:rPr>
          <w:rFonts w:ascii="Arial" w:eastAsia="Times New Roman" w:hAnsi="Arial" w:cs="Arial"/>
          <w:b/>
          <w:sz w:val="30"/>
          <w:szCs w:val="30"/>
          <w:lang w:eastAsia="de-AT"/>
        </w:rPr>
        <w:t>sind</w:t>
      </w:r>
      <w:r w:rsidRPr="00B356A6">
        <w:rPr>
          <w:rFonts w:ascii="Arial" w:eastAsia="Times New Roman" w:hAnsi="Arial" w:cs="Arial"/>
          <w:b/>
          <w:sz w:val="30"/>
          <w:szCs w:val="30"/>
          <w:lang w:eastAsia="de-AT"/>
        </w:rPr>
        <w:t xml:space="preserve"> Schmutzpartikel zu sehen</w:t>
      </w:r>
      <w:r>
        <w:rPr>
          <w:rFonts w:ascii="Arial" w:eastAsia="Times New Roman" w:hAnsi="Arial" w:cs="Arial"/>
          <w:sz w:val="30"/>
          <w:szCs w:val="30"/>
          <w:lang w:eastAsia="de-AT"/>
        </w:rPr>
        <w:br/>
        <w:t>- Staub a</w:t>
      </w:r>
      <w:r w:rsidR="00133FC5">
        <w:rPr>
          <w:rFonts w:ascii="Arial" w:eastAsia="Times New Roman" w:hAnsi="Arial" w:cs="Arial"/>
          <w:sz w:val="30"/>
          <w:szCs w:val="30"/>
          <w:lang w:eastAsia="de-AT"/>
        </w:rPr>
        <w:t>uf der</w:t>
      </w:r>
      <w:r>
        <w:rPr>
          <w:rFonts w:ascii="Arial" w:eastAsia="Times New Roman" w:hAnsi="Arial" w:cs="Arial"/>
          <w:sz w:val="30"/>
          <w:szCs w:val="30"/>
          <w:lang w:eastAsia="de-AT"/>
        </w:rPr>
        <w:t xml:space="preserve"> Okularlinse</w:t>
      </w:r>
      <w:r>
        <w:rPr>
          <w:rFonts w:ascii="Arial" w:eastAsia="Times New Roman" w:hAnsi="Arial" w:cs="Arial"/>
          <w:sz w:val="30"/>
          <w:szCs w:val="30"/>
          <w:lang w:eastAsia="de-AT"/>
        </w:rPr>
        <w:br/>
        <w:t>- Staub am Präparat</w:t>
      </w:r>
      <w:r>
        <w:rPr>
          <w:rFonts w:ascii="Arial" w:eastAsia="Times New Roman" w:hAnsi="Arial" w:cs="Arial"/>
          <w:sz w:val="30"/>
          <w:szCs w:val="30"/>
          <w:lang w:eastAsia="de-AT"/>
        </w:rPr>
        <w:br/>
        <w:t xml:space="preserve">ACHTUNG – Staub am Objektiv kann man NIE </w:t>
      </w:r>
      <w:r w:rsidR="00321EC1">
        <w:rPr>
          <w:rFonts w:ascii="Arial" w:eastAsia="Times New Roman" w:hAnsi="Arial" w:cs="Arial"/>
          <w:sz w:val="30"/>
          <w:szCs w:val="30"/>
          <w:lang w:eastAsia="de-AT"/>
        </w:rPr>
        <w:t xml:space="preserve">scharf </w:t>
      </w:r>
      <w:r w:rsidR="00133FC5">
        <w:rPr>
          <w:rFonts w:ascii="Arial" w:eastAsia="Times New Roman" w:hAnsi="Arial" w:cs="Arial"/>
          <w:sz w:val="30"/>
          <w:szCs w:val="30"/>
          <w:lang w:eastAsia="de-AT"/>
        </w:rPr>
        <w:t>im</w:t>
      </w:r>
      <w:r w:rsidR="00321EC1">
        <w:rPr>
          <w:rFonts w:ascii="Arial" w:eastAsia="Times New Roman" w:hAnsi="Arial" w:cs="Arial"/>
          <w:sz w:val="30"/>
          <w:szCs w:val="30"/>
          <w:lang w:eastAsia="de-AT"/>
        </w:rPr>
        <w:t xml:space="preserve"> Okular sehen, putzen Sie die Objektive nicht unnötig!</w:t>
      </w:r>
    </w:p>
    <w:p w:rsidR="00321EC1" w:rsidRDefault="00321EC1" w:rsidP="003C6FB9">
      <w:pPr>
        <w:spacing w:after="0" w:line="240" w:lineRule="auto"/>
        <w:rPr>
          <w:rFonts w:ascii="Arial" w:eastAsia="Times New Roman" w:hAnsi="Arial" w:cs="Arial"/>
          <w:sz w:val="30"/>
          <w:szCs w:val="30"/>
          <w:lang w:eastAsia="de-AT"/>
        </w:rPr>
      </w:pPr>
    </w:p>
    <w:p w:rsidR="00321EC1" w:rsidRDefault="00321EC1" w:rsidP="003C6FB9">
      <w:pPr>
        <w:spacing w:after="0" w:line="240" w:lineRule="auto"/>
        <w:rPr>
          <w:rFonts w:ascii="Arial" w:eastAsia="Times New Roman" w:hAnsi="Arial" w:cs="Arial"/>
          <w:sz w:val="30"/>
          <w:szCs w:val="30"/>
          <w:lang w:eastAsia="de-AT"/>
        </w:rPr>
      </w:pPr>
      <w:r w:rsidRPr="00B356A6">
        <w:rPr>
          <w:rFonts w:ascii="Arial" w:eastAsia="Times New Roman" w:hAnsi="Arial" w:cs="Arial"/>
          <w:b/>
          <w:sz w:val="30"/>
          <w:szCs w:val="30"/>
          <w:lang w:eastAsia="de-AT"/>
        </w:rPr>
        <w:t xml:space="preserve">Im Sehfeld ist eine </w:t>
      </w:r>
      <w:r w:rsidR="00133FC5" w:rsidRPr="00B356A6">
        <w:rPr>
          <w:rFonts w:ascii="Arial" w:eastAsia="Times New Roman" w:hAnsi="Arial" w:cs="Arial"/>
          <w:b/>
          <w:sz w:val="30"/>
          <w:szCs w:val="30"/>
          <w:lang w:eastAsia="de-AT"/>
        </w:rPr>
        <w:t>H</w:t>
      </w:r>
      <w:r w:rsidR="00B356A6">
        <w:rPr>
          <w:rFonts w:ascii="Arial" w:eastAsia="Times New Roman" w:hAnsi="Arial" w:cs="Arial"/>
          <w:b/>
          <w:sz w:val="30"/>
          <w:szCs w:val="30"/>
          <w:lang w:eastAsia="de-AT"/>
        </w:rPr>
        <w:t>albmond-fö</w:t>
      </w:r>
      <w:r w:rsidRPr="00B356A6">
        <w:rPr>
          <w:rFonts w:ascii="Arial" w:eastAsia="Times New Roman" w:hAnsi="Arial" w:cs="Arial"/>
          <w:b/>
          <w:sz w:val="30"/>
          <w:szCs w:val="30"/>
          <w:lang w:eastAsia="de-AT"/>
        </w:rPr>
        <w:t>rmige Abschattung</w:t>
      </w:r>
      <w:r>
        <w:rPr>
          <w:rFonts w:ascii="Arial" w:eastAsia="Times New Roman" w:hAnsi="Arial" w:cs="Arial"/>
          <w:sz w:val="30"/>
          <w:szCs w:val="30"/>
          <w:lang w:eastAsia="de-AT"/>
        </w:rPr>
        <w:br/>
        <w:t>- Fotografischer Schieber ist in Mitte-Stellung geblieben</w:t>
      </w:r>
    </w:p>
    <w:p w:rsidR="00321EC1" w:rsidRDefault="00321EC1" w:rsidP="003C6FB9">
      <w:pPr>
        <w:spacing w:after="0" w:line="240" w:lineRule="auto"/>
        <w:rPr>
          <w:rFonts w:ascii="Arial" w:eastAsia="Times New Roman" w:hAnsi="Arial" w:cs="Arial"/>
          <w:sz w:val="30"/>
          <w:szCs w:val="30"/>
          <w:lang w:eastAsia="de-AT"/>
        </w:rPr>
      </w:pPr>
    </w:p>
    <w:p w:rsidR="00321EC1" w:rsidRDefault="00321EC1" w:rsidP="003C6FB9">
      <w:pPr>
        <w:spacing w:after="0" w:line="240" w:lineRule="auto"/>
        <w:rPr>
          <w:rFonts w:ascii="Arial" w:eastAsia="Times New Roman" w:hAnsi="Arial" w:cs="Arial"/>
          <w:sz w:val="30"/>
          <w:szCs w:val="30"/>
          <w:lang w:eastAsia="de-AT"/>
        </w:rPr>
      </w:pPr>
      <w:r w:rsidRPr="00B356A6">
        <w:rPr>
          <w:rFonts w:ascii="Arial" w:eastAsia="Times New Roman" w:hAnsi="Arial" w:cs="Arial"/>
          <w:b/>
          <w:sz w:val="30"/>
          <w:szCs w:val="30"/>
          <w:lang w:eastAsia="de-AT"/>
        </w:rPr>
        <w:t>Fokussierknopf bewegt sich nicht</w:t>
      </w:r>
      <w:r w:rsidRPr="00B356A6">
        <w:rPr>
          <w:rFonts w:ascii="Arial" w:eastAsia="Times New Roman" w:hAnsi="Arial" w:cs="Arial"/>
          <w:b/>
          <w:sz w:val="30"/>
          <w:szCs w:val="30"/>
          <w:lang w:eastAsia="de-AT"/>
        </w:rPr>
        <w:br/>
      </w:r>
      <w:r>
        <w:rPr>
          <w:rFonts w:ascii="Arial" w:eastAsia="Times New Roman" w:hAnsi="Arial" w:cs="Arial"/>
          <w:sz w:val="30"/>
          <w:szCs w:val="30"/>
          <w:lang w:eastAsia="de-AT"/>
        </w:rPr>
        <w:t>- Bi</w:t>
      </w:r>
      <w:r w:rsidR="00B356A6">
        <w:rPr>
          <w:rFonts w:ascii="Arial" w:eastAsia="Times New Roman" w:hAnsi="Arial" w:cs="Arial"/>
          <w:sz w:val="30"/>
          <w:szCs w:val="30"/>
          <w:lang w:eastAsia="de-AT"/>
        </w:rPr>
        <w:t>tte Tension-Einstellung leichtgä</w:t>
      </w:r>
      <w:r>
        <w:rPr>
          <w:rFonts w:ascii="Arial" w:eastAsia="Times New Roman" w:hAnsi="Arial" w:cs="Arial"/>
          <w:sz w:val="30"/>
          <w:szCs w:val="30"/>
          <w:lang w:eastAsia="de-AT"/>
        </w:rPr>
        <w:t>ngiger machen (siehe oben)</w:t>
      </w:r>
    </w:p>
    <w:p w:rsidR="00321EC1" w:rsidRDefault="00321EC1" w:rsidP="003C6FB9">
      <w:pPr>
        <w:spacing w:after="0" w:line="240" w:lineRule="auto"/>
        <w:rPr>
          <w:rFonts w:ascii="Arial" w:eastAsia="Times New Roman" w:hAnsi="Arial" w:cs="Arial"/>
          <w:sz w:val="30"/>
          <w:szCs w:val="30"/>
          <w:lang w:eastAsia="de-AT"/>
        </w:rPr>
      </w:pPr>
    </w:p>
    <w:p w:rsidR="00321EC1" w:rsidRDefault="00321EC1" w:rsidP="00321EC1">
      <w:pPr>
        <w:spacing w:after="0" w:line="240" w:lineRule="auto"/>
        <w:rPr>
          <w:rFonts w:ascii="Arial" w:eastAsia="Times New Roman" w:hAnsi="Arial" w:cs="Arial"/>
          <w:sz w:val="30"/>
          <w:szCs w:val="30"/>
          <w:lang w:eastAsia="de-AT"/>
        </w:rPr>
      </w:pPr>
      <w:r w:rsidRPr="00B356A6">
        <w:rPr>
          <w:rFonts w:ascii="Arial" w:eastAsia="Times New Roman" w:hAnsi="Arial" w:cs="Arial"/>
          <w:b/>
          <w:sz w:val="30"/>
          <w:szCs w:val="30"/>
          <w:lang w:eastAsia="de-AT"/>
        </w:rPr>
        <w:t>Fokussierknopf lässt nach und rutscht herunt</w:t>
      </w:r>
      <w:r w:rsidR="00C17AEF" w:rsidRPr="00B356A6">
        <w:rPr>
          <w:rFonts w:ascii="Arial" w:eastAsia="Times New Roman" w:hAnsi="Arial" w:cs="Arial"/>
          <w:b/>
          <w:sz w:val="30"/>
          <w:szCs w:val="30"/>
          <w:lang w:eastAsia="de-AT"/>
        </w:rPr>
        <w:t>er</w:t>
      </w:r>
      <w:r w:rsidR="00C17AEF" w:rsidRPr="00B356A6">
        <w:rPr>
          <w:rFonts w:ascii="Arial" w:eastAsia="Times New Roman" w:hAnsi="Arial" w:cs="Arial"/>
          <w:b/>
          <w:sz w:val="30"/>
          <w:szCs w:val="30"/>
          <w:lang w:eastAsia="de-AT"/>
        </w:rPr>
        <w:br/>
      </w:r>
      <w:r w:rsidR="00C17AEF">
        <w:rPr>
          <w:rFonts w:ascii="Arial" w:eastAsia="Times New Roman" w:hAnsi="Arial" w:cs="Arial"/>
          <w:sz w:val="30"/>
          <w:szCs w:val="30"/>
          <w:lang w:eastAsia="de-AT"/>
        </w:rPr>
        <w:t xml:space="preserve">- Bitte Tension-Einstellung </w:t>
      </w:r>
      <w:r>
        <w:rPr>
          <w:rFonts w:ascii="Arial" w:eastAsia="Times New Roman" w:hAnsi="Arial" w:cs="Arial"/>
          <w:sz w:val="30"/>
          <w:szCs w:val="30"/>
          <w:lang w:eastAsia="de-AT"/>
        </w:rPr>
        <w:t>strenger einstellen (siehe oben)</w:t>
      </w:r>
    </w:p>
    <w:p w:rsidR="00321EC1" w:rsidRDefault="00321EC1" w:rsidP="00321EC1">
      <w:pPr>
        <w:spacing w:after="0" w:line="240" w:lineRule="auto"/>
        <w:rPr>
          <w:rFonts w:ascii="Arial" w:eastAsia="Times New Roman" w:hAnsi="Arial" w:cs="Arial"/>
          <w:sz w:val="30"/>
          <w:szCs w:val="30"/>
          <w:lang w:eastAsia="de-AT"/>
        </w:rPr>
      </w:pPr>
    </w:p>
    <w:p w:rsidR="00321EC1" w:rsidRDefault="00321EC1" w:rsidP="003C6FB9">
      <w:pPr>
        <w:spacing w:after="0" w:line="240" w:lineRule="auto"/>
        <w:rPr>
          <w:rFonts w:ascii="Arial" w:eastAsia="Times New Roman" w:hAnsi="Arial" w:cs="Arial"/>
          <w:sz w:val="30"/>
          <w:szCs w:val="30"/>
          <w:lang w:eastAsia="de-AT"/>
        </w:rPr>
      </w:pPr>
      <w:r w:rsidRPr="00B356A6">
        <w:rPr>
          <w:rFonts w:ascii="Arial" w:eastAsia="Times New Roman" w:hAnsi="Arial" w:cs="Arial"/>
          <w:b/>
          <w:sz w:val="30"/>
          <w:szCs w:val="30"/>
          <w:lang w:eastAsia="de-AT"/>
        </w:rPr>
        <w:t>Auge wird beim Mikroskopieren schnell müde</w:t>
      </w:r>
      <w:r>
        <w:rPr>
          <w:rFonts w:ascii="Arial" w:eastAsia="Times New Roman" w:hAnsi="Arial" w:cs="Arial"/>
          <w:sz w:val="30"/>
          <w:szCs w:val="30"/>
          <w:lang w:eastAsia="de-AT"/>
        </w:rPr>
        <w:br/>
        <w:t xml:space="preserve">- Einstellungsprobleme (Doppelbild, Fokus, Dioptrie), welche aber so winzig ist, dass man </w:t>
      </w:r>
      <w:r w:rsidR="00C17AEF">
        <w:rPr>
          <w:rFonts w:ascii="Arial" w:eastAsia="Times New Roman" w:hAnsi="Arial" w:cs="Arial"/>
          <w:sz w:val="30"/>
          <w:szCs w:val="30"/>
          <w:lang w:eastAsia="de-AT"/>
        </w:rPr>
        <w:t xml:space="preserve">es </w:t>
      </w:r>
      <w:r>
        <w:rPr>
          <w:rFonts w:ascii="Arial" w:eastAsia="Times New Roman" w:hAnsi="Arial" w:cs="Arial"/>
          <w:sz w:val="30"/>
          <w:szCs w:val="30"/>
          <w:lang w:eastAsia="de-AT"/>
        </w:rPr>
        <w:t xml:space="preserve">nicht </w:t>
      </w:r>
      <w:r w:rsidR="00C17AEF">
        <w:rPr>
          <w:rFonts w:ascii="Arial" w:eastAsia="Times New Roman" w:hAnsi="Arial" w:cs="Arial"/>
          <w:sz w:val="30"/>
          <w:szCs w:val="30"/>
          <w:lang w:eastAsia="de-AT"/>
        </w:rPr>
        <w:t>be</w:t>
      </w:r>
      <w:r>
        <w:rPr>
          <w:rFonts w:ascii="Arial" w:eastAsia="Times New Roman" w:hAnsi="Arial" w:cs="Arial"/>
          <w:sz w:val="30"/>
          <w:szCs w:val="30"/>
          <w:lang w:eastAsia="de-AT"/>
        </w:rPr>
        <w:t xml:space="preserve">merkt, </w:t>
      </w:r>
      <w:r w:rsidR="00C17AEF">
        <w:rPr>
          <w:rFonts w:ascii="Arial" w:eastAsia="Times New Roman" w:hAnsi="Arial" w:cs="Arial"/>
          <w:sz w:val="30"/>
          <w:szCs w:val="30"/>
          <w:lang w:eastAsia="de-AT"/>
        </w:rPr>
        <w:t>das</w:t>
      </w:r>
      <w:r>
        <w:rPr>
          <w:rFonts w:ascii="Arial" w:eastAsia="Times New Roman" w:hAnsi="Arial" w:cs="Arial"/>
          <w:sz w:val="30"/>
          <w:szCs w:val="30"/>
          <w:lang w:eastAsia="de-AT"/>
        </w:rPr>
        <w:t xml:space="preserve"> Auge versucht aber korrigieren.</w:t>
      </w:r>
    </w:p>
    <w:sectPr w:rsidR="00321E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C0312"/>
    <w:multiLevelType w:val="hybridMultilevel"/>
    <w:tmpl w:val="7B084292"/>
    <w:lvl w:ilvl="0" w:tplc="3FD41D26">
      <w:start w:val="5"/>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3329785D"/>
    <w:multiLevelType w:val="hybridMultilevel"/>
    <w:tmpl w:val="C360CAB8"/>
    <w:lvl w:ilvl="0" w:tplc="CD2A7374">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3A6A33AF"/>
    <w:multiLevelType w:val="hybridMultilevel"/>
    <w:tmpl w:val="DC740494"/>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6A301022"/>
    <w:multiLevelType w:val="hybridMultilevel"/>
    <w:tmpl w:val="F640A73E"/>
    <w:lvl w:ilvl="0" w:tplc="29FE7F7A">
      <w:start w:val="5"/>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7D2E2CA9"/>
    <w:multiLevelType w:val="hybridMultilevel"/>
    <w:tmpl w:val="7B1E990C"/>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C8D"/>
    <w:rsid w:val="00082F6D"/>
    <w:rsid w:val="000A1229"/>
    <w:rsid w:val="00133FC5"/>
    <w:rsid w:val="001B33C1"/>
    <w:rsid w:val="001B42B6"/>
    <w:rsid w:val="00321EC1"/>
    <w:rsid w:val="003A53D6"/>
    <w:rsid w:val="003B776E"/>
    <w:rsid w:val="003C6FB9"/>
    <w:rsid w:val="00401441"/>
    <w:rsid w:val="004671BD"/>
    <w:rsid w:val="00485C5D"/>
    <w:rsid w:val="004E11B1"/>
    <w:rsid w:val="00613B45"/>
    <w:rsid w:val="00676583"/>
    <w:rsid w:val="006B76B7"/>
    <w:rsid w:val="00786FAB"/>
    <w:rsid w:val="007D2A55"/>
    <w:rsid w:val="0083715A"/>
    <w:rsid w:val="00861D72"/>
    <w:rsid w:val="00976F13"/>
    <w:rsid w:val="00A038AA"/>
    <w:rsid w:val="00A132B0"/>
    <w:rsid w:val="00A74E87"/>
    <w:rsid w:val="00B21369"/>
    <w:rsid w:val="00B356A6"/>
    <w:rsid w:val="00B56839"/>
    <w:rsid w:val="00B97BCD"/>
    <w:rsid w:val="00C17AEF"/>
    <w:rsid w:val="00C77529"/>
    <w:rsid w:val="00CE1717"/>
    <w:rsid w:val="00D61794"/>
    <w:rsid w:val="00DE1A10"/>
    <w:rsid w:val="00EE1194"/>
    <w:rsid w:val="00F24948"/>
    <w:rsid w:val="00F71C8D"/>
    <w:rsid w:val="00FE13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horttext">
    <w:name w:val="short_text"/>
    <w:basedOn w:val="Absatz-Standardschriftart"/>
    <w:rsid w:val="00F71C8D"/>
  </w:style>
  <w:style w:type="character" w:customStyle="1" w:styleId="hps">
    <w:name w:val="hps"/>
    <w:basedOn w:val="Absatz-Standardschriftart"/>
    <w:rsid w:val="00F71C8D"/>
  </w:style>
  <w:style w:type="paragraph" w:styleId="Listenabsatz">
    <w:name w:val="List Paragraph"/>
    <w:basedOn w:val="Standard"/>
    <w:uiPriority w:val="34"/>
    <w:qFormat/>
    <w:rsid w:val="004E11B1"/>
    <w:pPr>
      <w:ind w:left="720"/>
      <w:contextualSpacing/>
    </w:pPr>
  </w:style>
  <w:style w:type="character" w:styleId="Hyperlink">
    <w:name w:val="Hyperlink"/>
    <w:basedOn w:val="Absatz-Standardschriftart"/>
    <w:uiPriority w:val="99"/>
    <w:unhideWhenUsed/>
    <w:rsid w:val="00861D72"/>
    <w:rPr>
      <w:color w:val="0000FF" w:themeColor="hyperlink"/>
      <w:u w:val="single"/>
    </w:rPr>
  </w:style>
  <w:style w:type="paragraph" w:styleId="Sprechblasentext">
    <w:name w:val="Balloon Text"/>
    <w:basedOn w:val="Standard"/>
    <w:link w:val="SprechblasentextZchn"/>
    <w:uiPriority w:val="99"/>
    <w:semiHidden/>
    <w:unhideWhenUsed/>
    <w:rsid w:val="00A132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32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horttext">
    <w:name w:val="short_text"/>
    <w:basedOn w:val="Absatz-Standardschriftart"/>
    <w:rsid w:val="00F71C8D"/>
  </w:style>
  <w:style w:type="character" w:customStyle="1" w:styleId="hps">
    <w:name w:val="hps"/>
    <w:basedOn w:val="Absatz-Standardschriftart"/>
    <w:rsid w:val="00F71C8D"/>
  </w:style>
  <w:style w:type="paragraph" w:styleId="Listenabsatz">
    <w:name w:val="List Paragraph"/>
    <w:basedOn w:val="Standard"/>
    <w:uiPriority w:val="34"/>
    <w:qFormat/>
    <w:rsid w:val="004E11B1"/>
    <w:pPr>
      <w:ind w:left="720"/>
      <w:contextualSpacing/>
    </w:pPr>
  </w:style>
  <w:style w:type="character" w:styleId="Hyperlink">
    <w:name w:val="Hyperlink"/>
    <w:basedOn w:val="Absatz-Standardschriftart"/>
    <w:uiPriority w:val="99"/>
    <w:unhideWhenUsed/>
    <w:rsid w:val="00861D72"/>
    <w:rPr>
      <w:color w:val="0000FF" w:themeColor="hyperlink"/>
      <w:u w:val="single"/>
    </w:rPr>
  </w:style>
  <w:style w:type="paragraph" w:styleId="Sprechblasentext">
    <w:name w:val="Balloon Text"/>
    <w:basedOn w:val="Standard"/>
    <w:link w:val="SprechblasentextZchn"/>
    <w:uiPriority w:val="99"/>
    <w:semiHidden/>
    <w:unhideWhenUsed/>
    <w:rsid w:val="00A132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3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70300">
      <w:bodyDiv w:val="1"/>
      <w:marLeft w:val="0"/>
      <w:marRight w:val="0"/>
      <w:marTop w:val="0"/>
      <w:marBottom w:val="0"/>
      <w:divBdr>
        <w:top w:val="none" w:sz="0" w:space="0" w:color="auto"/>
        <w:left w:val="none" w:sz="0" w:space="0" w:color="auto"/>
        <w:bottom w:val="none" w:sz="0" w:space="0" w:color="auto"/>
        <w:right w:val="none" w:sz="0" w:space="0" w:color="auto"/>
      </w:divBdr>
      <w:divsChild>
        <w:div w:id="2007321589">
          <w:marLeft w:val="0"/>
          <w:marRight w:val="0"/>
          <w:marTop w:val="0"/>
          <w:marBottom w:val="0"/>
          <w:divBdr>
            <w:top w:val="none" w:sz="0" w:space="0" w:color="auto"/>
            <w:left w:val="none" w:sz="0" w:space="0" w:color="auto"/>
            <w:bottom w:val="none" w:sz="0" w:space="0" w:color="auto"/>
            <w:right w:val="none" w:sz="0" w:space="0" w:color="auto"/>
          </w:divBdr>
          <w:divsChild>
            <w:div w:id="686834399">
              <w:marLeft w:val="0"/>
              <w:marRight w:val="0"/>
              <w:marTop w:val="0"/>
              <w:marBottom w:val="0"/>
              <w:divBdr>
                <w:top w:val="none" w:sz="0" w:space="0" w:color="auto"/>
                <w:left w:val="none" w:sz="0" w:space="0" w:color="auto"/>
                <w:bottom w:val="none" w:sz="0" w:space="0" w:color="auto"/>
                <w:right w:val="none" w:sz="0" w:space="0" w:color="auto"/>
              </w:divBdr>
              <w:divsChild>
                <w:div w:id="1357005901">
                  <w:marLeft w:val="0"/>
                  <w:marRight w:val="0"/>
                  <w:marTop w:val="0"/>
                  <w:marBottom w:val="0"/>
                  <w:divBdr>
                    <w:top w:val="none" w:sz="0" w:space="0" w:color="auto"/>
                    <w:left w:val="none" w:sz="0" w:space="0" w:color="auto"/>
                    <w:bottom w:val="none" w:sz="0" w:space="0" w:color="auto"/>
                    <w:right w:val="none" w:sz="0" w:space="0" w:color="auto"/>
                  </w:divBdr>
                </w:div>
                <w:div w:id="1726948281">
                  <w:marLeft w:val="0"/>
                  <w:marRight w:val="0"/>
                  <w:marTop w:val="0"/>
                  <w:marBottom w:val="0"/>
                  <w:divBdr>
                    <w:top w:val="none" w:sz="0" w:space="0" w:color="auto"/>
                    <w:left w:val="none" w:sz="0" w:space="0" w:color="auto"/>
                    <w:bottom w:val="none" w:sz="0" w:space="0" w:color="auto"/>
                    <w:right w:val="none" w:sz="0" w:space="0" w:color="auto"/>
                  </w:divBdr>
                </w:div>
                <w:div w:id="2782622">
                  <w:marLeft w:val="0"/>
                  <w:marRight w:val="0"/>
                  <w:marTop w:val="0"/>
                  <w:marBottom w:val="0"/>
                  <w:divBdr>
                    <w:top w:val="none" w:sz="0" w:space="0" w:color="auto"/>
                    <w:left w:val="none" w:sz="0" w:space="0" w:color="auto"/>
                    <w:bottom w:val="none" w:sz="0" w:space="0" w:color="auto"/>
                    <w:right w:val="none" w:sz="0" w:space="0" w:color="auto"/>
                  </w:divBdr>
                </w:div>
                <w:div w:id="1715353432">
                  <w:marLeft w:val="0"/>
                  <w:marRight w:val="0"/>
                  <w:marTop w:val="0"/>
                  <w:marBottom w:val="0"/>
                  <w:divBdr>
                    <w:top w:val="none" w:sz="0" w:space="0" w:color="auto"/>
                    <w:left w:val="none" w:sz="0" w:space="0" w:color="auto"/>
                    <w:bottom w:val="none" w:sz="0" w:space="0" w:color="auto"/>
                    <w:right w:val="none" w:sz="0" w:space="0" w:color="auto"/>
                  </w:divBdr>
                </w:div>
                <w:div w:id="1212578001">
                  <w:marLeft w:val="0"/>
                  <w:marRight w:val="0"/>
                  <w:marTop w:val="0"/>
                  <w:marBottom w:val="0"/>
                  <w:divBdr>
                    <w:top w:val="none" w:sz="0" w:space="0" w:color="auto"/>
                    <w:left w:val="none" w:sz="0" w:space="0" w:color="auto"/>
                    <w:bottom w:val="none" w:sz="0" w:space="0" w:color="auto"/>
                    <w:right w:val="none" w:sz="0" w:space="0" w:color="auto"/>
                  </w:divBdr>
                </w:div>
                <w:div w:id="118258347">
                  <w:marLeft w:val="0"/>
                  <w:marRight w:val="0"/>
                  <w:marTop w:val="0"/>
                  <w:marBottom w:val="0"/>
                  <w:divBdr>
                    <w:top w:val="none" w:sz="0" w:space="0" w:color="auto"/>
                    <w:left w:val="none" w:sz="0" w:space="0" w:color="auto"/>
                    <w:bottom w:val="none" w:sz="0" w:space="0" w:color="auto"/>
                    <w:right w:val="none" w:sz="0" w:space="0" w:color="auto"/>
                  </w:divBdr>
                </w:div>
                <w:div w:id="278529751">
                  <w:marLeft w:val="0"/>
                  <w:marRight w:val="0"/>
                  <w:marTop w:val="0"/>
                  <w:marBottom w:val="0"/>
                  <w:divBdr>
                    <w:top w:val="none" w:sz="0" w:space="0" w:color="auto"/>
                    <w:left w:val="none" w:sz="0" w:space="0" w:color="auto"/>
                    <w:bottom w:val="none" w:sz="0" w:space="0" w:color="auto"/>
                    <w:right w:val="none" w:sz="0" w:space="0" w:color="auto"/>
                  </w:divBdr>
                </w:div>
                <w:div w:id="2142116199">
                  <w:marLeft w:val="0"/>
                  <w:marRight w:val="0"/>
                  <w:marTop w:val="0"/>
                  <w:marBottom w:val="0"/>
                  <w:divBdr>
                    <w:top w:val="none" w:sz="0" w:space="0" w:color="auto"/>
                    <w:left w:val="none" w:sz="0" w:space="0" w:color="auto"/>
                    <w:bottom w:val="none" w:sz="0" w:space="0" w:color="auto"/>
                    <w:right w:val="none" w:sz="0" w:space="0" w:color="auto"/>
                  </w:divBdr>
                </w:div>
                <w:div w:id="153689916">
                  <w:marLeft w:val="0"/>
                  <w:marRight w:val="0"/>
                  <w:marTop w:val="0"/>
                  <w:marBottom w:val="0"/>
                  <w:divBdr>
                    <w:top w:val="none" w:sz="0" w:space="0" w:color="auto"/>
                    <w:left w:val="none" w:sz="0" w:space="0" w:color="auto"/>
                    <w:bottom w:val="none" w:sz="0" w:space="0" w:color="auto"/>
                    <w:right w:val="none" w:sz="0" w:space="0" w:color="auto"/>
                  </w:divBdr>
                </w:div>
                <w:div w:id="14375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6022">
          <w:marLeft w:val="0"/>
          <w:marRight w:val="0"/>
          <w:marTop w:val="0"/>
          <w:marBottom w:val="0"/>
          <w:divBdr>
            <w:top w:val="none" w:sz="0" w:space="0" w:color="auto"/>
            <w:left w:val="none" w:sz="0" w:space="0" w:color="auto"/>
            <w:bottom w:val="none" w:sz="0" w:space="0" w:color="auto"/>
            <w:right w:val="none" w:sz="0" w:space="0" w:color="auto"/>
          </w:divBdr>
        </w:div>
        <w:div w:id="578829457">
          <w:marLeft w:val="0"/>
          <w:marRight w:val="0"/>
          <w:marTop w:val="0"/>
          <w:marBottom w:val="0"/>
          <w:divBdr>
            <w:top w:val="none" w:sz="0" w:space="0" w:color="auto"/>
            <w:left w:val="none" w:sz="0" w:space="0" w:color="auto"/>
            <w:bottom w:val="none" w:sz="0" w:space="0" w:color="auto"/>
            <w:right w:val="none" w:sz="0" w:space="0" w:color="auto"/>
          </w:divBdr>
        </w:div>
        <w:div w:id="500049162">
          <w:marLeft w:val="0"/>
          <w:marRight w:val="0"/>
          <w:marTop w:val="0"/>
          <w:marBottom w:val="0"/>
          <w:divBdr>
            <w:top w:val="none" w:sz="0" w:space="0" w:color="auto"/>
            <w:left w:val="none" w:sz="0" w:space="0" w:color="auto"/>
            <w:bottom w:val="none" w:sz="0" w:space="0" w:color="auto"/>
            <w:right w:val="none" w:sz="0" w:space="0" w:color="auto"/>
          </w:divBdr>
        </w:div>
        <w:div w:id="2006008137">
          <w:marLeft w:val="0"/>
          <w:marRight w:val="0"/>
          <w:marTop w:val="0"/>
          <w:marBottom w:val="0"/>
          <w:divBdr>
            <w:top w:val="none" w:sz="0" w:space="0" w:color="auto"/>
            <w:left w:val="none" w:sz="0" w:space="0" w:color="auto"/>
            <w:bottom w:val="none" w:sz="0" w:space="0" w:color="auto"/>
            <w:right w:val="none" w:sz="0" w:space="0" w:color="auto"/>
          </w:divBdr>
        </w:div>
        <w:div w:id="393698047">
          <w:marLeft w:val="0"/>
          <w:marRight w:val="0"/>
          <w:marTop w:val="0"/>
          <w:marBottom w:val="0"/>
          <w:divBdr>
            <w:top w:val="none" w:sz="0" w:space="0" w:color="auto"/>
            <w:left w:val="none" w:sz="0" w:space="0" w:color="auto"/>
            <w:bottom w:val="none" w:sz="0" w:space="0" w:color="auto"/>
            <w:right w:val="none" w:sz="0" w:space="0" w:color="auto"/>
          </w:divBdr>
        </w:div>
        <w:div w:id="87194891">
          <w:marLeft w:val="0"/>
          <w:marRight w:val="0"/>
          <w:marTop w:val="0"/>
          <w:marBottom w:val="0"/>
          <w:divBdr>
            <w:top w:val="none" w:sz="0" w:space="0" w:color="auto"/>
            <w:left w:val="none" w:sz="0" w:space="0" w:color="auto"/>
            <w:bottom w:val="none" w:sz="0" w:space="0" w:color="auto"/>
            <w:right w:val="none" w:sz="0" w:space="0" w:color="auto"/>
          </w:divBdr>
        </w:div>
        <w:div w:id="886574011">
          <w:marLeft w:val="0"/>
          <w:marRight w:val="0"/>
          <w:marTop w:val="0"/>
          <w:marBottom w:val="0"/>
          <w:divBdr>
            <w:top w:val="none" w:sz="0" w:space="0" w:color="auto"/>
            <w:left w:val="none" w:sz="0" w:space="0" w:color="auto"/>
            <w:bottom w:val="none" w:sz="0" w:space="0" w:color="auto"/>
            <w:right w:val="none" w:sz="0" w:space="0" w:color="auto"/>
          </w:divBdr>
        </w:div>
        <w:div w:id="139612853">
          <w:marLeft w:val="0"/>
          <w:marRight w:val="0"/>
          <w:marTop w:val="0"/>
          <w:marBottom w:val="0"/>
          <w:divBdr>
            <w:top w:val="none" w:sz="0" w:space="0" w:color="auto"/>
            <w:left w:val="none" w:sz="0" w:space="0" w:color="auto"/>
            <w:bottom w:val="none" w:sz="0" w:space="0" w:color="auto"/>
            <w:right w:val="none" w:sz="0" w:space="0" w:color="auto"/>
          </w:divBdr>
        </w:div>
        <w:div w:id="115030599">
          <w:marLeft w:val="0"/>
          <w:marRight w:val="0"/>
          <w:marTop w:val="0"/>
          <w:marBottom w:val="0"/>
          <w:divBdr>
            <w:top w:val="none" w:sz="0" w:space="0" w:color="auto"/>
            <w:left w:val="none" w:sz="0" w:space="0" w:color="auto"/>
            <w:bottom w:val="none" w:sz="0" w:space="0" w:color="auto"/>
            <w:right w:val="none" w:sz="0" w:space="0" w:color="auto"/>
          </w:divBdr>
        </w:div>
        <w:div w:id="1623658636">
          <w:marLeft w:val="0"/>
          <w:marRight w:val="0"/>
          <w:marTop w:val="0"/>
          <w:marBottom w:val="0"/>
          <w:divBdr>
            <w:top w:val="none" w:sz="0" w:space="0" w:color="auto"/>
            <w:left w:val="none" w:sz="0" w:space="0" w:color="auto"/>
            <w:bottom w:val="none" w:sz="0" w:space="0" w:color="auto"/>
            <w:right w:val="none" w:sz="0" w:space="0" w:color="auto"/>
          </w:divBdr>
        </w:div>
        <w:div w:id="1310400456">
          <w:marLeft w:val="0"/>
          <w:marRight w:val="0"/>
          <w:marTop w:val="0"/>
          <w:marBottom w:val="0"/>
          <w:divBdr>
            <w:top w:val="none" w:sz="0" w:space="0" w:color="auto"/>
            <w:left w:val="none" w:sz="0" w:space="0" w:color="auto"/>
            <w:bottom w:val="none" w:sz="0" w:space="0" w:color="auto"/>
            <w:right w:val="none" w:sz="0" w:space="0" w:color="auto"/>
          </w:divBdr>
        </w:div>
        <w:div w:id="1539734484">
          <w:marLeft w:val="0"/>
          <w:marRight w:val="0"/>
          <w:marTop w:val="0"/>
          <w:marBottom w:val="0"/>
          <w:divBdr>
            <w:top w:val="none" w:sz="0" w:space="0" w:color="auto"/>
            <w:left w:val="none" w:sz="0" w:space="0" w:color="auto"/>
            <w:bottom w:val="none" w:sz="0" w:space="0" w:color="auto"/>
            <w:right w:val="none" w:sz="0" w:space="0" w:color="auto"/>
          </w:divBdr>
        </w:div>
        <w:div w:id="844244523">
          <w:marLeft w:val="0"/>
          <w:marRight w:val="0"/>
          <w:marTop w:val="0"/>
          <w:marBottom w:val="0"/>
          <w:divBdr>
            <w:top w:val="none" w:sz="0" w:space="0" w:color="auto"/>
            <w:left w:val="none" w:sz="0" w:space="0" w:color="auto"/>
            <w:bottom w:val="none" w:sz="0" w:space="0" w:color="auto"/>
            <w:right w:val="none" w:sz="0" w:space="0" w:color="auto"/>
          </w:divBdr>
        </w:div>
        <w:div w:id="1412191292">
          <w:marLeft w:val="0"/>
          <w:marRight w:val="0"/>
          <w:marTop w:val="0"/>
          <w:marBottom w:val="0"/>
          <w:divBdr>
            <w:top w:val="none" w:sz="0" w:space="0" w:color="auto"/>
            <w:left w:val="none" w:sz="0" w:space="0" w:color="auto"/>
            <w:bottom w:val="none" w:sz="0" w:space="0" w:color="auto"/>
            <w:right w:val="none" w:sz="0" w:space="0" w:color="auto"/>
          </w:divBdr>
        </w:div>
        <w:div w:id="793064417">
          <w:marLeft w:val="0"/>
          <w:marRight w:val="0"/>
          <w:marTop w:val="0"/>
          <w:marBottom w:val="0"/>
          <w:divBdr>
            <w:top w:val="none" w:sz="0" w:space="0" w:color="auto"/>
            <w:left w:val="none" w:sz="0" w:space="0" w:color="auto"/>
            <w:bottom w:val="none" w:sz="0" w:space="0" w:color="auto"/>
            <w:right w:val="none" w:sz="0" w:space="0" w:color="auto"/>
          </w:divBdr>
        </w:div>
        <w:div w:id="1242569148">
          <w:marLeft w:val="0"/>
          <w:marRight w:val="0"/>
          <w:marTop w:val="0"/>
          <w:marBottom w:val="0"/>
          <w:divBdr>
            <w:top w:val="none" w:sz="0" w:space="0" w:color="auto"/>
            <w:left w:val="none" w:sz="0" w:space="0" w:color="auto"/>
            <w:bottom w:val="none" w:sz="0" w:space="0" w:color="auto"/>
            <w:right w:val="none" w:sz="0" w:space="0" w:color="auto"/>
          </w:divBdr>
        </w:div>
        <w:div w:id="1308821669">
          <w:marLeft w:val="0"/>
          <w:marRight w:val="0"/>
          <w:marTop w:val="0"/>
          <w:marBottom w:val="0"/>
          <w:divBdr>
            <w:top w:val="none" w:sz="0" w:space="0" w:color="auto"/>
            <w:left w:val="none" w:sz="0" w:space="0" w:color="auto"/>
            <w:bottom w:val="none" w:sz="0" w:space="0" w:color="auto"/>
            <w:right w:val="none" w:sz="0" w:space="0" w:color="auto"/>
          </w:divBdr>
        </w:div>
        <w:div w:id="861286476">
          <w:marLeft w:val="0"/>
          <w:marRight w:val="0"/>
          <w:marTop w:val="0"/>
          <w:marBottom w:val="0"/>
          <w:divBdr>
            <w:top w:val="none" w:sz="0" w:space="0" w:color="auto"/>
            <w:left w:val="none" w:sz="0" w:space="0" w:color="auto"/>
            <w:bottom w:val="none" w:sz="0" w:space="0" w:color="auto"/>
            <w:right w:val="none" w:sz="0" w:space="0" w:color="auto"/>
          </w:divBdr>
        </w:div>
        <w:div w:id="1511292525">
          <w:marLeft w:val="0"/>
          <w:marRight w:val="0"/>
          <w:marTop w:val="0"/>
          <w:marBottom w:val="0"/>
          <w:divBdr>
            <w:top w:val="none" w:sz="0" w:space="0" w:color="auto"/>
            <w:left w:val="none" w:sz="0" w:space="0" w:color="auto"/>
            <w:bottom w:val="none" w:sz="0" w:space="0" w:color="auto"/>
            <w:right w:val="none" w:sz="0" w:space="0" w:color="auto"/>
          </w:divBdr>
        </w:div>
        <w:div w:id="1240360063">
          <w:marLeft w:val="0"/>
          <w:marRight w:val="0"/>
          <w:marTop w:val="0"/>
          <w:marBottom w:val="0"/>
          <w:divBdr>
            <w:top w:val="none" w:sz="0" w:space="0" w:color="auto"/>
            <w:left w:val="none" w:sz="0" w:space="0" w:color="auto"/>
            <w:bottom w:val="none" w:sz="0" w:space="0" w:color="auto"/>
            <w:right w:val="none" w:sz="0" w:space="0" w:color="auto"/>
          </w:divBdr>
        </w:div>
      </w:divsChild>
    </w:div>
    <w:div w:id="513879840">
      <w:bodyDiv w:val="1"/>
      <w:marLeft w:val="0"/>
      <w:marRight w:val="0"/>
      <w:marTop w:val="0"/>
      <w:marBottom w:val="0"/>
      <w:divBdr>
        <w:top w:val="none" w:sz="0" w:space="0" w:color="auto"/>
        <w:left w:val="none" w:sz="0" w:space="0" w:color="auto"/>
        <w:bottom w:val="none" w:sz="0" w:space="0" w:color="auto"/>
        <w:right w:val="none" w:sz="0" w:space="0" w:color="auto"/>
      </w:divBdr>
      <w:divsChild>
        <w:div w:id="97260570">
          <w:marLeft w:val="0"/>
          <w:marRight w:val="0"/>
          <w:marTop w:val="0"/>
          <w:marBottom w:val="0"/>
          <w:divBdr>
            <w:top w:val="none" w:sz="0" w:space="0" w:color="auto"/>
            <w:left w:val="none" w:sz="0" w:space="0" w:color="auto"/>
            <w:bottom w:val="none" w:sz="0" w:space="0" w:color="auto"/>
            <w:right w:val="none" w:sz="0" w:space="0" w:color="auto"/>
          </w:divBdr>
        </w:div>
        <w:div w:id="1097406735">
          <w:marLeft w:val="0"/>
          <w:marRight w:val="0"/>
          <w:marTop w:val="0"/>
          <w:marBottom w:val="0"/>
          <w:divBdr>
            <w:top w:val="none" w:sz="0" w:space="0" w:color="auto"/>
            <w:left w:val="none" w:sz="0" w:space="0" w:color="auto"/>
            <w:bottom w:val="none" w:sz="0" w:space="0" w:color="auto"/>
            <w:right w:val="none" w:sz="0" w:space="0" w:color="auto"/>
          </w:divBdr>
        </w:div>
        <w:div w:id="1703676110">
          <w:marLeft w:val="0"/>
          <w:marRight w:val="0"/>
          <w:marTop w:val="0"/>
          <w:marBottom w:val="0"/>
          <w:divBdr>
            <w:top w:val="none" w:sz="0" w:space="0" w:color="auto"/>
            <w:left w:val="none" w:sz="0" w:space="0" w:color="auto"/>
            <w:bottom w:val="none" w:sz="0" w:space="0" w:color="auto"/>
            <w:right w:val="none" w:sz="0" w:space="0" w:color="auto"/>
          </w:divBdr>
        </w:div>
        <w:div w:id="1310329053">
          <w:marLeft w:val="0"/>
          <w:marRight w:val="0"/>
          <w:marTop w:val="0"/>
          <w:marBottom w:val="0"/>
          <w:divBdr>
            <w:top w:val="none" w:sz="0" w:space="0" w:color="auto"/>
            <w:left w:val="none" w:sz="0" w:space="0" w:color="auto"/>
            <w:bottom w:val="none" w:sz="0" w:space="0" w:color="auto"/>
            <w:right w:val="none" w:sz="0" w:space="0" w:color="auto"/>
          </w:divBdr>
        </w:div>
        <w:div w:id="85076269">
          <w:marLeft w:val="0"/>
          <w:marRight w:val="0"/>
          <w:marTop w:val="0"/>
          <w:marBottom w:val="0"/>
          <w:divBdr>
            <w:top w:val="none" w:sz="0" w:space="0" w:color="auto"/>
            <w:left w:val="none" w:sz="0" w:space="0" w:color="auto"/>
            <w:bottom w:val="none" w:sz="0" w:space="0" w:color="auto"/>
            <w:right w:val="none" w:sz="0" w:space="0" w:color="auto"/>
          </w:divBdr>
        </w:div>
        <w:div w:id="1007370909">
          <w:marLeft w:val="0"/>
          <w:marRight w:val="0"/>
          <w:marTop w:val="0"/>
          <w:marBottom w:val="0"/>
          <w:divBdr>
            <w:top w:val="none" w:sz="0" w:space="0" w:color="auto"/>
            <w:left w:val="none" w:sz="0" w:space="0" w:color="auto"/>
            <w:bottom w:val="none" w:sz="0" w:space="0" w:color="auto"/>
            <w:right w:val="none" w:sz="0" w:space="0" w:color="auto"/>
          </w:divBdr>
        </w:div>
        <w:div w:id="617950822">
          <w:marLeft w:val="0"/>
          <w:marRight w:val="0"/>
          <w:marTop w:val="0"/>
          <w:marBottom w:val="0"/>
          <w:divBdr>
            <w:top w:val="none" w:sz="0" w:space="0" w:color="auto"/>
            <w:left w:val="none" w:sz="0" w:space="0" w:color="auto"/>
            <w:bottom w:val="none" w:sz="0" w:space="0" w:color="auto"/>
            <w:right w:val="none" w:sz="0" w:space="0" w:color="auto"/>
          </w:divBdr>
        </w:div>
        <w:div w:id="573704624">
          <w:marLeft w:val="0"/>
          <w:marRight w:val="0"/>
          <w:marTop w:val="0"/>
          <w:marBottom w:val="0"/>
          <w:divBdr>
            <w:top w:val="none" w:sz="0" w:space="0" w:color="auto"/>
            <w:left w:val="none" w:sz="0" w:space="0" w:color="auto"/>
            <w:bottom w:val="none" w:sz="0" w:space="0" w:color="auto"/>
            <w:right w:val="none" w:sz="0" w:space="0" w:color="auto"/>
          </w:divBdr>
        </w:div>
        <w:div w:id="954824404">
          <w:marLeft w:val="0"/>
          <w:marRight w:val="0"/>
          <w:marTop w:val="0"/>
          <w:marBottom w:val="0"/>
          <w:divBdr>
            <w:top w:val="none" w:sz="0" w:space="0" w:color="auto"/>
            <w:left w:val="none" w:sz="0" w:space="0" w:color="auto"/>
            <w:bottom w:val="none" w:sz="0" w:space="0" w:color="auto"/>
            <w:right w:val="none" w:sz="0" w:space="0" w:color="auto"/>
          </w:divBdr>
        </w:div>
        <w:div w:id="1353798094">
          <w:marLeft w:val="0"/>
          <w:marRight w:val="0"/>
          <w:marTop w:val="0"/>
          <w:marBottom w:val="0"/>
          <w:divBdr>
            <w:top w:val="none" w:sz="0" w:space="0" w:color="auto"/>
            <w:left w:val="none" w:sz="0" w:space="0" w:color="auto"/>
            <w:bottom w:val="none" w:sz="0" w:space="0" w:color="auto"/>
            <w:right w:val="none" w:sz="0" w:space="0" w:color="auto"/>
          </w:divBdr>
        </w:div>
        <w:div w:id="1634361971">
          <w:marLeft w:val="0"/>
          <w:marRight w:val="0"/>
          <w:marTop w:val="0"/>
          <w:marBottom w:val="0"/>
          <w:divBdr>
            <w:top w:val="none" w:sz="0" w:space="0" w:color="auto"/>
            <w:left w:val="none" w:sz="0" w:space="0" w:color="auto"/>
            <w:bottom w:val="none" w:sz="0" w:space="0" w:color="auto"/>
            <w:right w:val="none" w:sz="0" w:space="0" w:color="auto"/>
          </w:divBdr>
        </w:div>
        <w:div w:id="2094011440">
          <w:marLeft w:val="0"/>
          <w:marRight w:val="0"/>
          <w:marTop w:val="0"/>
          <w:marBottom w:val="0"/>
          <w:divBdr>
            <w:top w:val="none" w:sz="0" w:space="0" w:color="auto"/>
            <w:left w:val="none" w:sz="0" w:space="0" w:color="auto"/>
            <w:bottom w:val="none" w:sz="0" w:space="0" w:color="auto"/>
            <w:right w:val="none" w:sz="0" w:space="0" w:color="auto"/>
          </w:divBdr>
        </w:div>
        <w:div w:id="2059818161">
          <w:marLeft w:val="0"/>
          <w:marRight w:val="0"/>
          <w:marTop w:val="0"/>
          <w:marBottom w:val="0"/>
          <w:divBdr>
            <w:top w:val="none" w:sz="0" w:space="0" w:color="auto"/>
            <w:left w:val="none" w:sz="0" w:space="0" w:color="auto"/>
            <w:bottom w:val="none" w:sz="0" w:space="0" w:color="auto"/>
            <w:right w:val="none" w:sz="0" w:space="0" w:color="auto"/>
          </w:divBdr>
        </w:div>
        <w:div w:id="938366733">
          <w:marLeft w:val="0"/>
          <w:marRight w:val="0"/>
          <w:marTop w:val="0"/>
          <w:marBottom w:val="0"/>
          <w:divBdr>
            <w:top w:val="none" w:sz="0" w:space="0" w:color="auto"/>
            <w:left w:val="none" w:sz="0" w:space="0" w:color="auto"/>
            <w:bottom w:val="none" w:sz="0" w:space="0" w:color="auto"/>
            <w:right w:val="none" w:sz="0" w:space="0" w:color="auto"/>
          </w:divBdr>
        </w:div>
        <w:div w:id="854617504">
          <w:marLeft w:val="0"/>
          <w:marRight w:val="0"/>
          <w:marTop w:val="0"/>
          <w:marBottom w:val="0"/>
          <w:divBdr>
            <w:top w:val="none" w:sz="0" w:space="0" w:color="auto"/>
            <w:left w:val="none" w:sz="0" w:space="0" w:color="auto"/>
            <w:bottom w:val="none" w:sz="0" w:space="0" w:color="auto"/>
            <w:right w:val="none" w:sz="0" w:space="0" w:color="auto"/>
          </w:divBdr>
        </w:div>
        <w:div w:id="1161502214">
          <w:marLeft w:val="0"/>
          <w:marRight w:val="0"/>
          <w:marTop w:val="0"/>
          <w:marBottom w:val="0"/>
          <w:divBdr>
            <w:top w:val="none" w:sz="0" w:space="0" w:color="auto"/>
            <w:left w:val="none" w:sz="0" w:space="0" w:color="auto"/>
            <w:bottom w:val="none" w:sz="0" w:space="0" w:color="auto"/>
            <w:right w:val="none" w:sz="0" w:space="0" w:color="auto"/>
          </w:divBdr>
        </w:div>
        <w:div w:id="1471096149">
          <w:marLeft w:val="0"/>
          <w:marRight w:val="0"/>
          <w:marTop w:val="0"/>
          <w:marBottom w:val="0"/>
          <w:divBdr>
            <w:top w:val="none" w:sz="0" w:space="0" w:color="auto"/>
            <w:left w:val="none" w:sz="0" w:space="0" w:color="auto"/>
            <w:bottom w:val="none" w:sz="0" w:space="0" w:color="auto"/>
            <w:right w:val="none" w:sz="0" w:space="0" w:color="auto"/>
          </w:divBdr>
        </w:div>
        <w:div w:id="1083835200">
          <w:marLeft w:val="0"/>
          <w:marRight w:val="0"/>
          <w:marTop w:val="0"/>
          <w:marBottom w:val="0"/>
          <w:divBdr>
            <w:top w:val="none" w:sz="0" w:space="0" w:color="auto"/>
            <w:left w:val="none" w:sz="0" w:space="0" w:color="auto"/>
            <w:bottom w:val="none" w:sz="0" w:space="0" w:color="auto"/>
            <w:right w:val="none" w:sz="0" w:space="0" w:color="auto"/>
          </w:divBdr>
        </w:div>
        <w:div w:id="842748120">
          <w:marLeft w:val="0"/>
          <w:marRight w:val="0"/>
          <w:marTop w:val="0"/>
          <w:marBottom w:val="0"/>
          <w:divBdr>
            <w:top w:val="none" w:sz="0" w:space="0" w:color="auto"/>
            <w:left w:val="none" w:sz="0" w:space="0" w:color="auto"/>
            <w:bottom w:val="none" w:sz="0" w:space="0" w:color="auto"/>
            <w:right w:val="none" w:sz="0" w:space="0" w:color="auto"/>
          </w:divBdr>
        </w:div>
        <w:div w:id="552548428">
          <w:marLeft w:val="0"/>
          <w:marRight w:val="0"/>
          <w:marTop w:val="0"/>
          <w:marBottom w:val="0"/>
          <w:divBdr>
            <w:top w:val="none" w:sz="0" w:space="0" w:color="auto"/>
            <w:left w:val="none" w:sz="0" w:space="0" w:color="auto"/>
            <w:bottom w:val="none" w:sz="0" w:space="0" w:color="auto"/>
            <w:right w:val="none" w:sz="0" w:space="0" w:color="auto"/>
          </w:divBdr>
        </w:div>
        <w:div w:id="1452822309">
          <w:marLeft w:val="0"/>
          <w:marRight w:val="0"/>
          <w:marTop w:val="0"/>
          <w:marBottom w:val="0"/>
          <w:divBdr>
            <w:top w:val="none" w:sz="0" w:space="0" w:color="auto"/>
            <w:left w:val="none" w:sz="0" w:space="0" w:color="auto"/>
            <w:bottom w:val="none" w:sz="0" w:space="0" w:color="auto"/>
            <w:right w:val="none" w:sz="0" w:space="0" w:color="auto"/>
          </w:divBdr>
        </w:div>
        <w:div w:id="1884824062">
          <w:marLeft w:val="0"/>
          <w:marRight w:val="0"/>
          <w:marTop w:val="0"/>
          <w:marBottom w:val="0"/>
          <w:divBdr>
            <w:top w:val="none" w:sz="0" w:space="0" w:color="auto"/>
            <w:left w:val="none" w:sz="0" w:space="0" w:color="auto"/>
            <w:bottom w:val="none" w:sz="0" w:space="0" w:color="auto"/>
            <w:right w:val="none" w:sz="0" w:space="0" w:color="auto"/>
          </w:divBdr>
        </w:div>
        <w:div w:id="217595016">
          <w:marLeft w:val="0"/>
          <w:marRight w:val="0"/>
          <w:marTop w:val="0"/>
          <w:marBottom w:val="0"/>
          <w:divBdr>
            <w:top w:val="none" w:sz="0" w:space="0" w:color="auto"/>
            <w:left w:val="none" w:sz="0" w:space="0" w:color="auto"/>
            <w:bottom w:val="none" w:sz="0" w:space="0" w:color="auto"/>
            <w:right w:val="none" w:sz="0" w:space="0" w:color="auto"/>
          </w:divBdr>
        </w:div>
        <w:div w:id="910506605">
          <w:marLeft w:val="0"/>
          <w:marRight w:val="0"/>
          <w:marTop w:val="0"/>
          <w:marBottom w:val="0"/>
          <w:divBdr>
            <w:top w:val="none" w:sz="0" w:space="0" w:color="auto"/>
            <w:left w:val="none" w:sz="0" w:space="0" w:color="auto"/>
            <w:bottom w:val="none" w:sz="0" w:space="0" w:color="auto"/>
            <w:right w:val="none" w:sz="0" w:space="0" w:color="auto"/>
          </w:divBdr>
        </w:div>
        <w:div w:id="1994675269">
          <w:marLeft w:val="0"/>
          <w:marRight w:val="0"/>
          <w:marTop w:val="0"/>
          <w:marBottom w:val="0"/>
          <w:divBdr>
            <w:top w:val="none" w:sz="0" w:space="0" w:color="auto"/>
            <w:left w:val="none" w:sz="0" w:space="0" w:color="auto"/>
            <w:bottom w:val="none" w:sz="0" w:space="0" w:color="auto"/>
            <w:right w:val="none" w:sz="0" w:space="0" w:color="auto"/>
          </w:divBdr>
        </w:div>
        <w:div w:id="2098481198">
          <w:marLeft w:val="0"/>
          <w:marRight w:val="0"/>
          <w:marTop w:val="0"/>
          <w:marBottom w:val="0"/>
          <w:divBdr>
            <w:top w:val="none" w:sz="0" w:space="0" w:color="auto"/>
            <w:left w:val="none" w:sz="0" w:space="0" w:color="auto"/>
            <w:bottom w:val="none" w:sz="0" w:space="0" w:color="auto"/>
            <w:right w:val="none" w:sz="0" w:space="0" w:color="auto"/>
          </w:divBdr>
        </w:div>
        <w:div w:id="532577919">
          <w:marLeft w:val="0"/>
          <w:marRight w:val="0"/>
          <w:marTop w:val="0"/>
          <w:marBottom w:val="0"/>
          <w:divBdr>
            <w:top w:val="none" w:sz="0" w:space="0" w:color="auto"/>
            <w:left w:val="none" w:sz="0" w:space="0" w:color="auto"/>
            <w:bottom w:val="none" w:sz="0" w:space="0" w:color="auto"/>
            <w:right w:val="none" w:sz="0" w:space="0" w:color="auto"/>
          </w:divBdr>
        </w:div>
        <w:div w:id="136996173">
          <w:marLeft w:val="0"/>
          <w:marRight w:val="0"/>
          <w:marTop w:val="0"/>
          <w:marBottom w:val="0"/>
          <w:divBdr>
            <w:top w:val="none" w:sz="0" w:space="0" w:color="auto"/>
            <w:left w:val="none" w:sz="0" w:space="0" w:color="auto"/>
            <w:bottom w:val="none" w:sz="0" w:space="0" w:color="auto"/>
            <w:right w:val="none" w:sz="0" w:space="0" w:color="auto"/>
          </w:divBdr>
        </w:div>
        <w:div w:id="1884554960">
          <w:marLeft w:val="0"/>
          <w:marRight w:val="0"/>
          <w:marTop w:val="0"/>
          <w:marBottom w:val="0"/>
          <w:divBdr>
            <w:top w:val="none" w:sz="0" w:space="0" w:color="auto"/>
            <w:left w:val="none" w:sz="0" w:space="0" w:color="auto"/>
            <w:bottom w:val="none" w:sz="0" w:space="0" w:color="auto"/>
            <w:right w:val="none" w:sz="0" w:space="0" w:color="auto"/>
          </w:divBdr>
        </w:div>
        <w:div w:id="1608662173">
          <w:marLeft w:val="0"/>
          <w:marRight w:val="0"/>
          <w:marTop w:val="0"/>
          <w:marBottom w:val="0"/>
          <w:divBdr>
            <w:top w:val="none" w:sz="0" w:space="0" w:color="auto"/>
            <w:left w:val="none" w:sz="0" w:space="0" w:color="auto"/>
            <w:bottom w:val="none" w:sz="0" w:space="0" w:color="auto"/>
            <w:right w:val="none" w:sz="0" w:space="0" w:color="auto"/>
          </w:divBdr>
        </w:div>
        <w:div w:id="1570076101">
          <w:marLeft w:val="0"/>
          <w:marRight w:val="0"/>
          <w:marTop w:val="0"/>
          <w:marBottom w:val="0"/>
          <w:divBdr>
            <w:top w:val="none" w:sz="0" w:space="0" w:color="auto"/>
            <w:left w:val="none" w:sz="0" w:space="0" w:color="auto"/>
            <w:bottom w:val="none" w:sz="0" w:space="0" w:color="auto"/>
            <w:right w:val="none" w:sz="0" w:space="0" w:color="auto"/>
          </w:divBdr>
        </w:div>
      </w:divsChild>
    </w:div>
    <w:div w:id="521743171">
      <w:bodyDiv w:val="1"/>
      <w:marLeft w:val="0"/>
      <w:marRight w:val="0"/>
      <w:marTop w:val="0"/>
      <w:marBottom w:val="0"/>
      <w:divBdr>
        <w:top w:val="none" w:sz="0" w:space="0" w:color="auto"/>
        <w:left w:val="none" w:sz="0" w:space="0" w:color="auto"/>
        <w:bottom w:val="none" w:sz="0" w:space="0" w:color="auto"/>
        <w:right w:val="none" w:sz="0" w:space="0" w:color="auto"/>
      </w:divBdr>
      <w:divsChild>
        <w:div w:id="955520789">
          <w:marLeft w:val="0"/>
          <w:marRight w:val="0"/>
          <w:marTop w:val="0"/>
          <w:marBottom w:val="0"/>
          <w:divBdr>
            <w:top w:val="none" w:sz="0" w:space="0" w:color="auto"/>
            <w:left w:val="none" w:sz="0" w:space="0" w:color="auto"/>
            <w:bottom w:val="none" w:sz="0" w:space="0" w:color="auto"/>
            <w:right w:val="none" w:sz="0" w:space="0" w:color="auto"/>
          </w:divBdr>
          <w:divsChild>
            <w:div w:id="1767143176">
              <w:marLeft w:val="0"/>
              <w:marRight w:val="0"/>
              <w:marTop w:val="0"/>
              <w:marBottom w:val="0"/>
              <w:divBdr>
                <w:top w:val="none" w:sz="0" w:space="0" w:color="auto"/>
                <w:left w:val="none" w:sz="0" w:space="0" w:color="auto"/>
                <w:bottom w:val="none" w:sz="0" w:space="0" w:color="auto"/>
                <w:right w:val="none" w:sz="0" w:space="0" w:color="auto"/>
              </w:divBdr>
            </w:div>
            <w:div w:id="152181666">
              <w:marLeft w:val="0"/>
              <w:marRight w:val="0"/>
              <w:marTop w:val="0"/>
              <w:marBottom w:val="0"/>
              <w:divBdr>
                <w:top w:val="none" w:sz="0" w:space="0" w:color="auto"/>
                <w:left w:val="none" w:sz="0" w:space="0" w:color="auto"/>
                <w:bottom w:val="none" w:sz="0" w:space="0" w:color="auto"/>
                <w:right w:val="none" w:sz="0" w:space="0" w:color="auto"/>
              </w:divBdr>
            </w:div>
            <w:div w:id="596789134">
              <w:marLeft w:val="0"/>
              <w:marRight w:val="0"/>
              <w:marTop w:val="0"/>
              <w:marBottom w:val="0"/>
              <w:divBdr>
                <w:top w:val="none" w:sz="0" w:space="0" w:color="auto"/>
                <w:left w:val="none" w:sz="0" w:space="0" w:color="auto"/>
                <w:bottom w:val="none" w:sz="0" w:space="0" w:color="auto"/>
                <w:right w:val="none" w:sz="0" w:space="0" w:color="auto"/>
              </w:divBdr>
            </w:div>
            <w:div w:id="855190989">
              <w:marLeft w:val="0"/>
              <w:marRight w:val="0"/>
              <w:marTop w:val="0"/>
              <w:marBottom w:val="0"/>
              <w:divBdr>
                <w:top w:val="none" w:sz="0" w:space="0" w:color="auto"/>
                <w:left w:val="none" w:sz="0" w:space="0" w:color="auto"/>
                <w:bottom w:val="none" w:sz="0" w:space="0" w:color="auto"/>
                <w:right w:val="none" w:sz="0" w:space="0" w:color="auto"/>
              </w:divBdr>
            </w:div>
            <w:div w:id="866214479">
              <w:marLeft w:val="0"/>
              <w:marRight w:val="0"/>
              <w:marTop w:val="0"/>
              <w:marBottom w:val="0"/>
              <w:divBdr>
                <w:top w:val="none" w:sz="0" w:space="0" w:color="auto"/>
                <w:left w:val="none" w:sz="0" w:space="0" w:color="auto"/>
                <w:bottom w:val="none" w:sz="0" w:space="0" w:color="auto"/>
                <w:right w:val="none" w:sz="0" w:space="0" w:color="auto"/>
              </w:divBdr>
            </w:div>
            <w:div w:id="662396608">
              <w:marLeft w:val="0"/>
              <w:marRight w:val="0"/>
              <w:marTop w:val="0"/>
              <w:marBottom w:val="0"/>
              <w:divBdr>
                <w:top w:val="none" w:sz="0" w:space="0" w:color="auto"/>
                <w:left w:val="none" w:sz="0" w:space="0" w:color="auto"/>
                <w:bottom w:val="none" w:sz="0" w:space="0" w:color="auto"/>
                <w:right w:val="none" w:sz="0" w:space="0" w:color="auto"/>
              </w:divBdr>
            </w:div>
            <w:div w:id="2105028279">
              <w:marLeft w:val="0"/>
              <w:marRight w:val="0"/>
              <w:marTop w:val="0"/>
              <w:marBottom w:val="0"/>
              <w:divBdr>
                <w:top w:val="none" w:sz="0" w:space="0" w:color="auto"/>
                <w:left w:val="none" w:sz="0" w:space="0" w:color="auto"/>
                <w:bottom w:val="none" w:sz="0" w:space="0" w:color="auto"/>
                <w:right w:val="none" w:sz="0" w:space="0" w:color="auto"/>
              </w:divBdr>
            </w:div>
            <w:div w:id="725300648">
              <w:marLeft w:val="0"/>
              <w:marRight w:val="0"/>
              <w:marTop w:val="0"/>
              <w:marBottom w:val="0"/>
              <w:divBdr>
                <w:top w:val="none" w:sz="0" w:space="0" w:color="auto"/>
                <w:left w:val="none" w:sz="0" w:space="0" w:color="auto"/>
                <w:bottom w:val="none" w:sz="0" w:space="0" w:color="auto"/>
                <w:right w:val="none" w:sz="0" w:space="0" w:color="auto"/>
              </w:divBdr>
            </w:div>
            <w:div w:id="1993174695">
              <w:marLeft w:val="0"/>
              <w:marRight w:val="0"/>
              <w:marTop w:val="0"/>
              <w:marBottom w:val="0"/>
              <w:divBdr>
                <w:top w:val="none" w:sz="0" w:space="0" w:color="auto"/>
                <w:left w:val="none" w:sz="0" w:space="0" w:color="auto"/>
                <w:bottom w:val="none" w:sz="0" w:space="0" w:color="auto"/>
                <w:right w:val="none" w:sz="0" w:space="0" w:color="auto"/>
              </w:divBdr>
            </w:div>
            <w:div w:id="732973447">
              <w:marLeft w:val="0"/>
              <w:marRight w:val="0"/>
              <w:marTop w:val="0"/>
              <w:marBottom w:val="0"/>
              <w:divBdr>
                <w:top w:val="none" w:sz="0" w:space="0" w:color="auto"/>
                <w:left w:val="none" w:sz="0" w:space="0" w:color="auto"/>
                <w:bottom w:val="none" w:sz="0" w:space="0" w:color="auto"/>
                <w:right w:val="none" w:sz="0" w:space="0" w:color="auto"/>
              </w:divBdr>
            </w:div>
            <w:div w:id="1326394331">
              <w:marLeft w:val="0"/>
              <w:marRight w:val="0"/>
              <w:marTop w:val="0"/>
              <w:marBottom w:val="0"/>
              <w:divBdr>
                <w:top w:val="none" w:sz="0" w:space="0" w:color="auto"/>
                <w:left w:val="none" w:sz="0" w:space="0" w:color="auto"/>
                <w:bottom w:val="none" w:sz="0" w:space="0" w:color="auto"/>
                <w:right w:val="none" w:sz="0" w:space="0" w:color="auto"/>
              </w:divBdr>
            </w:div>
            <w:div w:id="2125803553">
              <w:marLeft w:val="0"/>
              <w:marRight w:val="0"/>
              <w:marTop w:val="0"/>
              <w:marBottom w:val="0"/>
              <w:divBdr>
                <w:top w:val="none" w:sz="0" w:space="0" w:color="auto"/>
                <w:left w:val="none" w:sz="0" w:space="0" w:color="auto"/>
                <w:bottom w:val="none" w:sz="0" w:space="0" w:color="auto"/>
                <w:right w:val="none" w:sz="0" w:space="0" w:color="auto"/>
              </w:divBdr>
            </w:div>
            <w:div w:id="1982727086">
              <w:marLeft w:val="0"/>
              <w:marRight w:val="0"/>
              <w:marTop w:val="0"/>
              <w:marBottom w:val="0"/>
              <w:divBdr>
                <w:top w:val="none" w:sz="0" w:space="0" w:color="auto"/>
                <w:left w:val="none" w:sz="0" w:space="0" w:color="auto"/>
                <w:bottom w:val="none" w:sz="0" w:space="0" w:color="auto"/>
                <w:right w:val="none" w:sz="0" w:space="0" w:color="auto"/>
              </w:divBdr>
            </w:div>
            <w:div w:id="1004094863">
              <w:marLeft w:val="0"/>
              <w:marRight w:val="0"/>
              <w:marTop w:val="0"/>
              <w:marBottom w:val="0"/>
              <w:divBdr>
                <w:top w:val="none" w:sz="0" w:space="0" w:color="auto"/>
                <w:left w:val="none" w:sz="0" w:space="0" w:color="auto"/>
                <w:bottom w:val="none" w:sz="0" w:space="0" w:color="auto"/>
                <w:right w:val="none" w:sz="0" w:space="0" w:color="auto"/>
              </w:divBdr>
            </w:div>
            <w:div w:id="630357700">
              <w:marLeft w:val="0"/>
              <w:marRight w:val="0"/>
              <w:marTop w:val="0"/>
              <w:marBottom w:val="0"/>
              <w:divBdr>
                <w:top w:val="none" w:sz="0" w:space="0" w:color="auto"/>
                <w:left w:val="none" w:sz="0" w:space="0" w:color="auto"/>
                <w:bottom w:val="none" w:sz="0" w:space="0" w:color="auto"/>
                <w:right w:val="none" w:sz="0" w:space="0" w:color="auto"/>
              </w:divBdr>
            </w:div>
            <w:div w:id="1508788401">
              <w:marLeft w:val="0"/>
              <w:marRight w:val="0"/>
              <w:marTop w:val="0"/>
              <w:marBottom w:val="0"/>
              <w:divBdr>
                <w:top w:val="none" w:sz="0" w:space="0" w:color="auto"/>
                <w:left w:val="none" w:sz="0" w:space="0" w:color="auto"/>
                <w:bottom w:val="none" w:sz="0" w:space="0" w:color="auto"/>
                <w:right w:val="none" w:sz="0" w:space="0" w:color="auto"/>
              </w:divBdr>
            </w:div>
            <w:div w:id="952788023">
              <w:marLeft w:val="0"/>
              <w:marRight w:val="0"/>
              <w:marTop w:val="0"/>
              <w:marBottom w:val="0"/>
              <w:divBdr>
                <w:top w:val="none" w:sz="0" w:space="0" w:color="auto"/>
                <w:left w:val="none" w:sz="0" w:space="0" w:color="auto"/>
                <w:bottom w:val="none" w:sz="0" w:space="0" w:color="auto"/>
                <w:right w:val="none" w:sz="0" w:space="0" w:color="auto"/>
              </w:divBdr>
            </w:div>
            <w:div w:id="747923559">
              <w:marLeft w:val="0"/>
              <w:marRight w:val="0"/>
              <w:marTop w:val="0"/>
              <w:marBottom w:val="0"/>
              <w:divBdr>
                <w:top w:val="none" w:sz="0" w:space="0" w:color="auto"/>
                <w:left w:val="none" w:sz="0" w:space="0" w:color="auto"/>
                <w:bottom w:val="none" w:sz="0" w:space="0" w:color="auto"/>
                <w:right w:val="none" w:sz="0" w:space="0" w:color="auto"/>
              </w:divBdr>
            </w:div>
            <w:div w:id="1449356576">
              <w:marLeft w:val="0"/>
              <w:marRight w:val="0"/>
              <w:marTop w:val="0"/>
              <w:marBottom w:val="0"/>
              <w:divBdr>
                <w:top w:val="none" w:sz="0" w:space="0" w:color="auto"/>
                <w:left w:val="none" w:sz="0" w:space="0" w:color="auto"/>
                <w:bottom w:val="none" w:sz="0" w:space="0" w:color="auto"/>
                <w:right w:val="none" w:sz="0" w:space="0" w:color="auto"/>
              </w:divBdr>
            </w:div>
            <w:div w:id="168448663">
              <w:marLeft w:val="0"/>
              <w:marRight w:val="0"/>
              <w:marTop w:val="0"/>
              <w:marBottom w:val="0"/>
              <w:divBdr>
                <w:top w:val="none" w:sz="0" w:space="0" w:color="auto"/>
                <w:left w:val="none" w:sz="0" w:space="0" w:color="auto"/>
                <w:bottom w:val="none" w:sz="0" w:space="0" w:color="auto"/>
                <w:right w:val="none" w:sz="0" w:space="0" w:color="auto"/>
              </w:divBdr>
            </w:div>
            <w:div w:id="58333852">
              <w:marLeft w:val="0"/>
              <w:marRight w:val="0"/>
              <w:marTop w:val="0"/>
              <w:marBottom w:val="0"/>
              <w:divBdr>
                <w:top w:val="none" w:sz="0" w:space="0" w:color="auto"/>
                <w:left w:val="none" w:sz="0" w:space="0" w:color="auto"/>
                <w:bottom w:val="none" w:sz="0" w:space="0" w:color="auto"/>
                <w:right w:val="none" w:sz="0" w:space="0" w:color="auto"/>
              </w:divBdr>
            </w:div>
            <w:div w:id="1748457847">
              <w:marLeft w:val="0"/>
              <w:marRight w:val="0"/>
              <w:marTop w:val="0"/>
              <w:marBottom w:val="0"/>
              <w:divBdr>
                <w:top w:val="none" w:sz="0" w:space="0" w:color="auto"/>
                <w:left w:val="none" w:sz="0" w:space="0" w:color="auto"/>
                <w:bottom w:val="none" w:sz="0" w:space="0" w:color="auto"/>
                <w:right w:val="none" w:sz="0" w:space="0" w:color="auto"/>
              </w:divBdr>
            </w:div>
            <w:div w:id="1549876026">
              <w:marLeft w:val="0"/>
              <w:marRight w:val="0"/>
              <w:marTop w:val="0"/>
              <w:marBottom w:val="0"/>
              <w:divBdr>
                <w:top w:val="none" w:sz="0" w:space="0" w:color="auto"/>
                <w:left w:val="none" w:sz="0" w:space="0" w:color="auto"/>
                <w:bottom w:val="none" w:sz="0" w:space="0" w:color="auto"/>
                <w:right w:val="none" w:sz="0" w:space="0" w:color="auto"/>
              </w:divBdr>
            </w:div>
            <w:div w:id="667370049">
              <w:marLeft w:val="0"/>
              <w:marRight w:val="0"/>
              <w:marTop w:val="0"/>
              <w:marBottom w:val="0"/>
              <w:divBdr>
                <w:top w:val="none" w:sz="0" w:space="0" w:color="auto"/>
                <w:left w:val="none" w:sz="0" w:space="0" w:color="auto"/>
                <w:bottom w:val="none" w:sz="0" w:space="0" w:color="auto"/>
                <w:right w:val="none" w:sz="0" w:space="0" w:color="auto"/>
              </w:divBdr>
            </w:div>
            <w:div w:id="1535539371">
              <w:marLeft w:val="0"/>
              <w:marRight w:val="0"/>
              <w:marTop w:val="0"/>
              <w:marBottom w:val="0"/>
              <w:divBdr>
                <w:top w:val="none" w:sz="0" w:space="0" w:color="auto"/>
                <w:left w:val="none" w:sz="0" w:space="0" w:color="auto"/>
                <w:bottom w:val="none" w:sz="0" w:space="0" w:color="auto"/>
                <w:right w:val="none" w:sz="0" w:space="0" w:color="auto"/>
              </w:divBdr>
            </w:div>
            <w:div w:id="1764640685">
              <w:marLeft w:val="0"/>
              <w:marRight w:val="0"/>
              <w:marTop w:val="0"/>
              <w:marBottom w:val="0"/>
              <w:divBdr>
                <w:top w:val="none" w:sz="0" w:space="0" w:color="auto"/>
                <w:left w:val="none" w:sz="0" w:space="0" w:color="auto"/>
                <w:bottom w:val="none" w:sz="0" w:space="0" w:color="auto"/>
                <w:right w:val="none" w:sz="0" w:space="0" w:color="auto"/>
              </w:divBdr>
            </w:div>
            <w:div w:id="1171605389">
              <w:marLeft w:val="0"/>
              <w:marRight w:val="0"/>
              <w:marTop w:val="0"/>
              <w:marBottom w:val="0"/>
              <w:divBdr>
                <w:top w:val="none" w:sz="0" w:space="0" w:color="auto"/>
                <w:left w:val="none" w:sz="0" w:space="0" w:color="auto"/>
                <w:bottom w:val="none" w:sz="0" w:space="0" w:color="auto"/>
                <w:right w:val="none" w:sz="0" w:space="0" w:color="auto"/>
              </w:divBdr>
            </w:div>
            <w:div w:id="461270782">
              <w:marLeft w:val="0"/>
              <w:marRight w:val="0"/>
              <w:marTop w:val="0"/>
              <w:marBottom w:val="0"/>
              <w:divBdr>
                <w:top w:val="none" w:sz="0" w:space="0" w:color="auto"/>
                <w:left w:val="none" w:sz="0" w:space="0" w:color="auto"/>
                <w:bottom w:val="none" w:sz="0" w:space="0" w:color="auto"/>
                <w:right w:val="none" w:sz="0" w:space="0" w:color="auto"/>
              </w:divBdr>
            </w:div>
            <w:div w:id="9798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14553">
      <w:bodyDiv w:val="1"/>
      <w:marLeft w:val="0"/>
      <w:marRight w:val="0"/>
      <w:marTop w:val="0"/>
      <w:marBottom w:val="0"/>
      <w:divBdr>
        <w:top w:val="none" w:sz="0" w:space="0" w:color="auto"/>
        <w:left w:val="none" w:sz="0" w:space="0" w:color="auto"/>
        <w:bottom w:val="none" w:sz="0" w:space="0" w:color="auto"/>
        <w:right w:val="none" w:sz="0" w:space="0" w:color="auto"/>
      </w:divBdr>
      <w:divsChild>
        <w:div w:id="1864200944">
          <w:marLeft w:val="0"/>
          <w:marRight w:val="0"/>
          <w:marTop w:val="0"/>
          <w:marBottom w:val="0"/>
          <w:divBdr>
            <w:top w:val="none" w:sz="0" w:space="0" w:color="auto"/>
            <w:left w:val="none" w:sz="0" w:space="0" w:color="auto"/>
            <w:bottom w:val="none" w:sz="0" w:space="0" w:color="auto"/>
            <w:right w:val="none" w:sz="0" w:space="0" w:color="auto"/>
          </w:divBdr>
        </w:div>
        <w:div w:id="231932145">
          <w:marLeft w:val="0"/>
          <w:marRight w:val="0"/>
          <w:marTop w:val="0"/>
          <w:marBottom w:val="0"/>
          <w:divBdr>
            <w:top w:val="none" w:sz="0" w:space="0" w:color="auto"/>
            <w:left w:val="none" w:sz="0" w:space="0" w:color="auto"/>
            <w:bottom w:val="none" w:sz="0" w:space="0" w:color="auto"/>
            <w:right w:val="none" w:sz="0" w:space="0" w:color="auto"/>
          </w:divBdr>
        </w:div>
        <w:div w:id="654646999">
          <w:marLeft w:val="0"/>
          <w:marRight w:val="0"/>
          <w:marTop w:val="0"/>
          <w:marBottom w:val="0"/>
          <w:divBdr>
            <w:top w:val="none" w:sz="0" w:space="0" w:color="auto"/>
            <w:left w:val="none" w:sz="0" w:space="0" w:color="auto"/>
            <w:bottom w:val="none" w:sz="0" w:space="0" w:color="auto"/>
            <w:right w:val="none" w:sz="0" w:space="0" w:color="auto"/>
          </w:divBdr>
        </w:div>
        <w:div w:id="520823431">
          <w:marLeft w:val="0"/>
          <w:marRight w:val="0"/>
          <w:marTop w:val="0"/>
          <w:marBottom w:val="0"/>
          <w:divBdr>
            <w:top w:val="none" w:sz="0" w:space="0" w:color="auto"/>
            <w:left w:val="none" w:sz="0" w:space="0" w:color="auto"/>
            <w:bottom w:val="none" w:sz="0" w:space="0" w:color="auto"/>
            <w:right w:val="none" w:sz="0" w:space="0" w:color="auto"/>
          </w:divBdr>
        </w:div>
        <w:div w:id="618731084">
          <w:marLeft w:val="0"/>
          <w:marRight w:val="0"/>
          <w:marTop w:val="0"/>
          <w:marBottom w:val="0"/>
          <w:divBdr>
            <w:top w:val="none" w:sz="0" w:space="0" w:color="auto"/>
            <w:left w:val="none" w:sz="0" w:space="0" w:color="auto"/>
            <w:bottom w:val="none" w:sz="0" w:space="0" w:color="auto"/>
            <w:right w:val="none" w:sz="0" w:space="0" w:color="auto"/>
          </w:divBdr>
        </w:div>
        <w:div w:id="1605847728">
          <w:marLeft w:val="0"/>
          <w:marRight w:val="0"/>
          <w:marTop w:val="0"/>
          <w:marBottom w:val="0"/>
          <w:divBdr>
            <w:top w:val="none" w:sz="0" w:space="0" w:color="auto"/>
            <w:left w:val="none" w:sz="0" w:space="0" w:color="auto"/>
            <w:bottom w:val="none" w:sz="0" w:space="0" w:color="auto"/>
            <w:right w:val="none" w:sz="0" w:space="0" w:color="auto"/>
          </w:divBdr>
        </w:div>
        <w:div w:id="1585262762">
          <w:marLeft w:val="0"/>
          <w:marRight w:val="0"/>
          <w:marTop w:val="0"/>
          <w:marBottom w:val="0"/>
          <w:divBdr>
            <w:top w:val="none" w:sz="0" w:space="0" w:color="auto"/>
            <w:left w:val="none" w:sz="0" w:space="0" w:color="auto"/>
            <w:bottom w:val="none" w:sz="0" w:space="0" w:color="auto"/>
            <w:right w:val="none" w:sz="0" w:space="0" w:color="auto"/>
          </w:divBdr>
        </w:div>
        <w:div w:id="2136093766">
          <w:marLeft w:val="0"/>
          <w:marRight w:val="0"/>
          <w:marTop w:val="0"/>
          <w:marBottom w:val="0"/>
          <w:divBdr>
            <w:top w:val="none" w:sz="0" w:space="0" w:color="auto"/>
            <w:left w:val="none" w:sz="0" w:space="0" w:color="auto"/>
            <w:bottom w:val="none" w:sz="0" w:space="0" w:color="auto"/>
            <w:right w:val="none" w:sz="0" w:space="0" w:color="auto"/>
          </w:divBdr>
        </w:div>
        <w:div w:id="1935355500">
          <w:marLeft w:val="0"/>
          <w:marRight w:val="0"/>
          <w:marTop w:val="0"/>
          <w:marBottom w:val="0"/>
          <w:divBdr>
            <w:top w:val="none" w:sz="0" w:space="0" w:color="auto"/>
            <w:left w:val="none" w:sz="0" w:space="0" w:color="auto"/>
            <w:bottom w:val="none" w:sz="0" w:space="0" w:color="auto"/>
            <w:right w:val="none" w:sz="0" w:space="0" w:color="auto"/>
          </w:divBdr>
        </w:div>
        <w:div w:id="1784953305">
          <w:marLeft w:val="0"/>
          <w:marRight w:val="0"/>
          <w:marTop w:val="0"/>
          <w:marBottom w:val="0"/>
          <w:divBdr>
            <w:top w:val="none" w:sz="0" w:space="0" w:color="auto"/>
            <w:left w:val="none" w:sz="0" w:space="0" w:color="auto"/>
            <w:bottom w:val="none" w:sz="0" w:space="0" w:color="auto"/>
            <w:right w:val="none" w:sz="0" w:space="0" w:color="auto"/>
          </w:divBdr>
        </w:div>
        <w:div w:id="1331256947">
          <w:marLeft w:val="0"/>
          <w:marRight w:val="0"/>
          <w:marTop w:val="0"/>
          <w:marBottom w:val="0"/>
          <w:divBdr>
            <w:top w:val="none" w:sz="0" w:space="0" w:color="auto"/>
            <w:left w:val="none" w:sz="0" w:space="0" w:color="auto"/>
            <w:bottom w:val="none" w:sz="0" w:space="0" w:color="auto"/>
            <w:right w:val="none" w:sz="0" w:space="0" w:color="auto"/>
          </w:divBdr>
        </w:div>
        <w:div w:id="2085029868">
          <w:marLeft w:val="0"/>
          <w:marRight w:val="0"/>
          <w:marTop w:val="0"/>
          <w:marBottom w:val="0"/>
          <w:divBdr>
            <w:top w:val="none" w:sz="0" w:space="0" w:color="auto"/>
            <w:left w:val="none" w:sz="0" w:space="0" w:color="auto"/>
            <w:bottom w:val="none" w:sz="0" w:space="0" w:color="auto"/>
            <w:right w:val="none" w:sz="0" w:space="0" w:color="auto"/>
          </w:divBdr>
        </w:div>
        <w:div w:id="1715613621">
          <w:marLeft w:val="0"/>
          <w:marRight w:val="0"/>
          <w:marTop w:val="0"/>
          <w:marBottom w:val="0"/>
          <w:divBdr>
            <w:top w:val="none" w:sz="0" w:space="0" w:color="auto"/>
            <w:left w:val="none" w:sz="0" w:space="0" w:color="auto"/>
            <w:bottom w:val="none" w:sz="0" w:space="0" w:color="auto"/>
            <w:right w:val="none" w:sz="0" w:space="0" w:color="auto"/>
          </w:divBdr>
        </w:div>
        <w:div w:id="1531331603">
          <w:marLeft w:val="0"/>
          <w:marRight w:val="0"/>
          <w:marTop w:val="0"/>
          <w:marBottom w:val="0"/>
          <w:divBdr>
            <w:top w:val="none" w:sz="0" w:space="0" w:color="auto"/>
            <w:left w:val="none" w:sz="0" w:space="0" w:color="auto"/>
            <w:bottom w:val="none" w:sz="0" w:space="0" w:color="auto"/>
            <w:right w:val="none" w:sz="0" w:space="0" w:color="auto"/>
          </w:divBdr>
        </w:div>
        <w:div w:id="892036346">
          <w:marLeft w:val="0"/>
          <w:marRight w:val="0"/>
          <w:marTop w:val="0"/>
          <w:marBottom w:val="0"/>
          <w:divBdr>
            <w:top w:val="none" w:sz="0" w:space="0" w:color="auto"/>
            <w:left w:val="none" w:sz="0" w:space="0" w:color="auto"/>
            <w:bottom w:val="none" w:sz="0" w:space="0" w:color="auto"/>
            <w:right w:val="none" w:sz="0" w:space="0" w:color="auto"/>
          </w:divBdr>
        </w:div>
        <w:div w:id="2045128662">
          <w:marLeft w:val="0"/>
          <w:marRight w:val="0"/>
          <w:marTop w:val="0"/>
          <w:marBottom w:val="0"/>
          <w:divBdr>
            <w:top w:val="none" w:sz="0" w:space="0" w:color="auto"/>
            <w:left w:val="none" w:sz="0" w:space="0" w:color="auto"/>
            <w:bottom w:val="none" w:sz="0" w:space="0" w:color="auto"/>
            <w:right w:val="none" w:sz="0" w:space="0" w:color="auto"/>
          </w:divBdr>
        </w:div>
        <w:div w:id="667949452">
          <w:marLeft w:val="0"/>
          <w:marRight w:val="0"/>
          <w:marTop w:val="0"/>
          <w:marBottom w:val="0"/>
          <w:divBdr>
            <w:top w:val="none" w:sz="0" w:space="0" w:color="auto"/>
            <w:left w:val="none" w:sz="0" w:space="0" w:color="auto"/>
            <w:bottom w:val="none" w:sz="0" w:space="0" w:color="auto"/>
            <w:right w:val="none" w:sz="0" w:space="0" w:color="auto"/>
          </w:divBdr>
        </w:div>
        <w:div w:id="206064487">
          <w:marLeft w:val="0"/>
          <w:marRight w:val="0"/>
          <w:marTop w:val="0"/>
          <w:marBottom w:val="0"/>
          <w:divBdr>
            <w:top w:val="none" w:sz="0" w:space="0" w:color="auto"/>
            <w:left w:val="none" w:sz="0" w:space="0" w:color="auto"/>
            <w:bottom w:val="none" w:sz="0" w:space="0" w:color="auto"/>
            <w:right w:val="none" w:sz="0" w:space="0" w:color="auto"/>
          </w:divBdr>
        </w:div>
        <w:div w:id="1189754629">
          <w:marLeft w:val="0"/>
          <w:marRight w:val="0"/>
          <w:marTop w:val="0"/>
          <w:marBottom w:val="0"/>
          <w:divBdr>
            <w:top w:val="none" w:sz="0" w:space="0" w:color="auto"/>
            <w:left w:val="none" w:sz="0" w:space="0" w:color="auto"/>
            <w:bottom w:val="none" w:sz="0" w:space="0" w:color="auto"/>
            <w:right w:val="none" w:sz="0" w:space="0" w:color="auto"/>
          </w:divBdr>
        </w:div>
        <w:div w:id="1511874507">
          <w:marLeft w:val="0"/>
          <w:marRight w:val="0"/>
          <w:marTop w:val="0"/>
          <w:marBottom w:val="0"/>
          <w:divBdr>
            <w:top w:val="none" w:sz="0" w:space="0" w:color="auto"/>
            <w:left w:val="none" w:sz="0" w:space="0" w:color="auto"/>
            <w:bottom w:val="none" w:sz="0" w:space="0" w:color="auto"/>
            <w:right w:val="none" w:sz="0" w:space="0" w:color="auto"/>
          </w:divBdr>
        </w:div>
        <w:div w:id="542179766">
          <w:marLeft w:val="0"/>
          <w:marRight w:val="0"/>
          <w:marTop w:val="0"/>
          <w:marBottom w:val="0"/>
          <w:divBdr>
            <w:top w:val="none" w:sz="0" w:space="0" w:color="auto"/>
            <w:left w:val="none" w:sz="0" w:space="0" w:color="auto"/>
            <w:bottom w:val="none" w:sz="0" w:space="0" w:color="auto"/>
            <w:right w:val="none" w:sz="0" w:space="0" w:color="auto"/>
          </w:divBdr>
        </w:div>
        <w:div w:id="505440152">
          <w:marLeft w:val="0"/>
          <w:marRight w:val="0"/>
          <w:marTop w:val="0"/>
          <w:marBottom w:val="0"/>
          <w:divBdr>
            <w:top w:val="none" w:sz="0" w:space="0" w:color="auto"/>
            <w:left w:val="none" w:sz="0" w:space="0" w:color="auto"/>
            <w:bottom w:val="none" w:sz="0" w:space="0" w:color="auto"/>
            <w:right w:val="none" w:sz="0" w:space="0" w:color="auto"/>
          </w:divBdr>
        </w:div>
        <w:div w:id="1290816346">
          <w:marLeft w:val="0"/>
          <w:marRight w:val="0"/>
          <w:marTop w:val="0"/>
          <w:marBottom w:val="0"/>
          <w:divBdr>
            <w:top w:val="none" w:sz="0" w:space="0" w:color="auto"/>
            <w:left w:val="none" w:sz="0" w:space="0" w:color="auto"/>
            <w:bottom w:val="none" w:sz="0" w:space="0" w:color="auto"/>
            <w:right w:val="none" w:sz="0" w:space="0" w:color="auto"/>
          </w:divBdr>
        </w:div>
        <w:div w:id="1222135155">
          <w:marLeft w:val="0"/>
          <w:marRight w:val="0"/>
          <w:marTop w:val="0"/>
          <w:marBottom w:val="0"/>
          <w:divBdr>
            <w:top w:val="none" w:sz="0" w:space="0" w:color="auto"/>
            <w:left w:val="none" w:sz="0" w:space="0" w:color="auto"/>
            <w:bottom w:val="none" w:sz="0" w:space="0" w:color="auto"/>
            <w:right w:val="none" w:sz="0" w:space="0" w:color="auto"/>
          </w:divBdr>
        </w:div>
        <w:div w:id="1229071671">
          <w:marLeft w:val="0"/>
          <w:marRight w:val="0"/>
          <w:marTop w:val="0"/>
          <w:marBottom w:val="0"/>
          <w:divBdr>
            <w:top w:val="none" w:sz="0" w:space="0" w:color="auto"/>
            <w:left w:val="none" w:sz="0" w:space="0" w:color="auto"/>
            <w:bottom w:val="none" w:sz="0" w:space="0" w:color="auto"/>
            <w:right w:val="none" w:sz="0" w:space="0" w:color="auto"/>
          </w:divBdr>
        </w:div>
        <w:div w:id="835846837">
          <w:marLeft w:val="0"/>
          <w:marRight w:val="0"/>
          <w:marTop w:val="0"/>
          <w:marBottom w:val="0"/>
          <w:divBdr>
            <w:top w:val="none" w:sz="0" w:space="0" w:color="auto"/>
            <w:left w:val="none" w:sz="0" w:space="0" w:color="auto"/>
            <w:bottom w:val="none" w:sz="0" w:space="0" w:color="auto"/>
            <w:right w:val="none" w:sz="0" w:space="0" w:color="auto"/>
          </w:divBdr>
        </w:div>
        <w:div w:id="1741244231">
          <w:marLeft w:val="0"/>
          <w:marRight w:val="0"/>
          <w:marTop w:val="0"/>
          <w:marBottom w:val="0"/>
          <w:divBdr>
            <w:top w:val="none" w:sz="0" w:space="0" w:color="auto"/>
            <w:left w:val="none" w:sz="0" w:space="0" w:color="auto"/>
            <w:bottom w:val="none" w:sz="0" w:space="0" w:color="auto"/>
            <w:right w:val="none" w:sz="0" w:space="0" w:color="auto"/>
          </w:divBdr>
        </w:div>
        <w:div w:id="449058914">
          <w:marLeft w:val="0"/>
          <w:marRight w:val="0"/>
          <w:marTop w:val="0"/>
          <w:marBottom w:val="0"/>
          <w:divBdr>
            <w:top w:val="none" w:sz="0" w:space="0" w:color="auto"/>
            <w:left w:val="none" w:sz="0" w:space="0" w:color="auto"/>
            <w:bottom w:val="none" w:sz="0" w:space="0" w:color="auto"/>
            <w:right w:val="none" w:sz="0" w:space="0" w:color="auto"/>
          </w:divBdr>
        </w:div>
        <w:div w:id="1944682441">
          <w:marLeft w:val="0"/>
          <w:marRight w:val="0"/>
          <w:marTop w:val="0"/>
          <w:marBottom w:val="0"/>
          <w:divBdr>
            <w:top w:val="none" w:sz="0" w:space="0" w:color="auto"/>
            <w:left w:val="none" w:sz="0" w:space="0" w:color="auto"/>
            <w:bottom w:val="none" w:sz="0" w:space="0" w:color="auto"/>
            <w:right w:val="none" w:sz="0" w:space="0" w:color="auto"/>
          </w:divBdr>
        </w:div>
        <w:div w:id="38625227">
          <w:marLeft w:val="0"/>
          <w:marRight w:val="0"/>
          <w:marTop w:val="0"/>
          <w:marBottom w:val="0"/>
          <w:divBdr>
            <w:top w:val="none" w:sz="0" w:space="0" w:color="auto"/>
            <w:left w:val="none" w:sz="0" w:space="0" w:color="auto"/>
            <w:bottom w:val="none" w:sz="0" w:space="0" w:color="auto"/>
            <w:right w:val="none" w:sz="0" w:space="0" w:color="auto"/>
          </w:divBdr>
        </w:div>
        <w:div w:id="561522650">
          <w:marLeft w:val="0"/>
          <w:marRight w:val="0"/>
          <w:marTop w:val="0"/>
          <w:marBottom w:val="0"/>
          <w:divBdr>
            <w:top w:val="none" w:sz="0" w:space="0" w:color="auto"/>
            <w:left w:val="none" w:sz="0" w:space="0" w:color="auto"/>
            <w:bottom w:val="none" w:sz="0" w:space="0" w:color="auto"/>
            <w:right w:val="none" w:sz="0" w:space="0" w:color="auto"/>
          </w:divBdr>
        </w:div>
        <w:div w:id="1827166480">
          <w:marLeft w:val="0"/>
          <w:marRight w:val="0"/>
          <w:marTop w:val="0"/>
          <w:marBottom w:val="0"/>
          <w:divBdr>
            <w:top w:val="none" w:sz="0" w:space="0" w:color="auto"/>
            <w:left w:val="none" w:sz="0" w:space="0" w:color="auto"/>
            <w:bottom w:val="none" w:sz="0" w:space="0" w:color="auto"/>
            <w:right w:val="none" w:sz="0" w:space="0" w:color="auto"/>
          </w:divBdr>
        </w:div>
        <w:div w:id="1386680645">
          <w:marLeft w:val="0"/>
          <w:marRight w:val="0"/>
          <w:marTop w:val="0"/>
          <w:marBottom w:val="0"/>
          <w:divBdr>
            <w:top w:val="none" w:sz="0" w:space="0" w:color="auto"/>
            <w:left w:val="none" w:sz="0" w:space="0" w:color="auto"/>
            <w:bottom w:val="none" w:sz="0" w:space="0" w:color="auto"/>
            <w:right w:val="none" w:sz="0" w:space="0" w:color="auto"/>
          </w:divBdr>
        </w:div>
        <w:div w:id="323555426">
          <w:marLeft w:val="0"/>
          <w:marRight w:val="0"/>
          <w:marTop w:val="0"/>
          <w:marBottom w:val="0"/>
          <w:divBdr>
            <w:top w:val="none" w:sz="0" w:space="0" w:color="auto"/>
            <w:left w:val="none" w:sz="0" w:space="0" w:color="auto"/>
            <w:bottom w:val="none" w:sz="0" w:space="0" w:color="auto"/>
            <w:right w:val="none" w:sz="0" w:space="0" w:color="auto"/>
          </w:divBdr>
        </w:div>
        <w:div w:id="486634512">
          <w:marLeft w:val="0"/>
          <w:marRight w:val="0"/>
          <w:marTop w:val="0"/>
          <w:marBottom w:val="0"/>
          <w:divBdr>
            <w:top w:val="none" w:sz="0" w:space="0" w:color="auto"/>
            <w:left w:val="none" w:sz="0" w:space="0" w:color="auto"/>
            <w:bottom w:val="none" w:sz="0" w:space="0" w:color="auto"/>
            <w:right w:val="none" w:sz="0" w:space="0" w:color="auto"/>
          </w:divBdr>
        </w:div>
        <w:div w:id="740639495">
          <w:marLeft w:val="0"/>
          <w:marRight w:val="0"/>
          <w:marTop w:val="0"/>
          <w:marBottom w:val="0"/>
          <w:divBdr>
            <w:top w:val="none" w:sz="0" w:space="0" w:color="auto"/>
            <w:left w:val="none" w:sz="0" w:space="0" w:color="auto"/>
            <w:bottom w:val="none" w:sz="0" w:space="0" w:color="auto"/>
            <w:right w:val="none" w:sz="0" w:space="0" w:color="auto"/>
          </w:divBdr>
        </w:div>
        <w:div w:id="69156810">
          <w:marLeft w:val="0"/>
          <w:marRight w:val="0"/>
          <w:marTop w:val="0"/>
          <w:marBottom w:val="0"/>
          <w:divBdr>
            <w:top w:val="none" w:sz="0" w:space="0" w:color="auto"/>
            <w:left w:val="none" w:sz="0" w:space="0" w:color="auto"/>
            <w:bottom w:val="none" w:sz="0" w:space="0" w:color="auto"/>
            <w:right w:val="none" w:sz="0" w:space="0" w:color="auto"/>
          </w:divBdr>
        </w:div>
        <w:div w:id="1252424852">
          <w:marLeft w:val="0"/>
          <w:marRight w:val="0"/>
          <w:marTop w:val="0"/>
          <w:marBottom w:val="0"/>
          <w:divBdr>
            <w:top w:val="none" w:sz="0" w:space="0" w:color="auto"/>
            <w:left w:val="none" w:sz="0" w:space="0" w:color="auto"/>
            <w:bottom w:val="none" w:sz="0" w:space="0" w:color="auto"/>
            <w:right w:val="none" w:sz="0" w:space="0" w:color="auto"/>
          </w:divBdr>
        </w:div>
        <w:div w:id="1693069393">
          <w:marLeft w:val="0"/>
          <w:marRight w:val="0"/>
          <w:marTop w:val="0"/>
          <w:marBottom w:val="0"/>
          <w:divBdr>
            <w:top w:val="none" w:sz="0" w:space="0" w:color="auto"/>
            <w:left w:val="none" w:sz="0" w:space="0" w:color="auto"/>
            <w:bottom w:val="none" w:sz="0" w:space="0" w:color="auto"/>
            <w:right w:val="none" w:sz="0" w:space="0" w:color="auto"/>
          </w:divBdr>
        </w:div>
        <w:div w:id="451556105">
          <w:marLeft w:val="0"/>
          <w:marRight w:val="0"/>
          <w:marTop w:val="0"/>
          <w:marBottom w:val="0"/>
          <w:divBdr>
            <w:top w:val="none" w:sz="0" w:space="0" w:color="auto"/>
            <w:left w:val="none" w:sz="0" w:space="0" w:color="auto"/>
            <w:bottom w:val="none" w:sz="0" w:space="0" w:color="auto"/>
            <w:right w:val="none" w:sz="0" w:space="0" w:color="auto"/>
          </w:divBdr>
        </w:div>
        <w:div w:id="2119523468">
          <w:marLeft w:val="0"/>
          <w:marRight w:val="0"/>
          <w:marTop w:val="0"/>
          <w:marBottom w:val="0"/>
          <w:divBdr>
            <w:top w:val="none" w:sz="0" w:space="0" w:color="auto"/>
            <w:left w:val="none" w:sz="0" w:space="0" w:color="auto"/>
            <w:bottom w:val="none" w:sz="0" w:space="0" w:color="auto"/>
            <w:right w:val="none" w:sz="0" w:space="0" w:color="auto"/>
          </w:divBdr>
        </w:div>
        <w:div w:id="307634679">
          <w:marLeft w:val="0"/>
          <w:marRight w:val="0"/>
          <w:marTop w:val="0"/>
          <w:marBottom w:val="0"/>
          <w:divBdr>
            <w:top w:val="none" w:sz="0" w:space="0" w:color="auto"/>
            <w:left w:val="none" w:sz="0" w:space="0" w:color="auto"/>
            <w:bottom w:val="none" w:sz="0" w:space="0" w:color="auto"/>
            <w:right w:val="none" w:sz="0" w:space="0" w:color="auto"/>
          </w:divBdr>
        </w:div>
        <w:div w:id="239293080">
          <w:marLeft w:val="0"/>
          <w:marRight w:val="0"/>
          <w:marTop w:val="0"/>
          <w:marBottom w:val="0"/>
          <w:divBdr>
            <w:top w:val="none" w:sz="0" w:space="0" w:color="auto"/>
            <w:left w:val="none" w:sz="0" w:space="0" w:color="auto"/>
            <w:bottom w:val="none" w:sz="0" w:space="0" w:color="auto"/>
            <w:right w:val="none" w:sz="0" w:space="0" w:color="auto"/>
          </w:divBdr>
        </w:div>
        <w:div w:id="735470239">
          <w:marLeft w:val="0"/>
          <w:marRight w:val="0"/>
          <w:marTop w:val="0"/>
          <w:marBottom w:val="0"/>
          <w:divBdr>
            <w:top w:val="none" w:sz="0" w:space="0" w:color="auto"/>
            <w:left w:val="none" w:sz="0" w:space="0" w:color="auto"/>
            <w:bottom w:val="none" w:sz="0" w:space="0" w:color="auto"/>
            <w:right w:val="none" w:sz="0" w:space="0" w:color="auto"/>
          </w:divBdr>
        </w:div>
        <w:div w:id="579798042">
          <w:marLeft w:val="0"/>
          <w:marRight w:val="0"/>
          <w:marTop w:val="0"/>
          <w:marBottom w:val="0"/>
          <w:divBdr>
            <w:top w:val="none" w:sz="0" w:space="0" w:color="auto"/>
            <w:left w:val="none" w:sz="0" w:space="0" w:color="auto"/>
            <w:bottom w:val="none" w:sz="0" w:space="0" w:color="auto"/>
            <w:right w:val="none" w:sz="0" w:space="0" w:color="auto"/>
          </w:divBdr>
        </w:div>
        <w:div w:id="1528718393">
          <w:marLeft w:val="0"/>
          <w:marRight w:val="0"/>
          <w:marTop w:val="0"/>
          <w:marBottom w:val="0"/>
          <w:divBdr>
            <w:top w:val="none" w:sz="0" w:space="0" w:color="auto"/>
            <w:left w:val="none" w:sz="0" w:space="0" w:color="auto"/>
            <w:bottom w:val="none" w:sz="0" w:space="0" w:color="auto"/>
            <w:right w:val="none" w:sz="0" w:space="0" w:color="auto"/>
          </w:divBdr>
        </w:div>
        <w:div w:id="369960726">
          <w:marLeft w:val="0"/>
          <w:marRight w:val="0"/>
          <w:marTop w:val="0"/>
          <w:marBottom w:val="0"/>
          <w:divBdr>
            <w:top w:val="none" w:sz="0" w:space="0" w:color="auto"/>
            <w:left w:val="none" w:sz="0" w:space="0" w:color="auto"/>
            <w:bottom w:val="none" w:sz="0" w:space="0" w:color="auto"/>
            <w:right w:val="none" w:sz="0" w:space="0" w:color="auto"/>
          </w:divBdr>
        </w:div>
        <w:div w:id="141848363">
          <w:marLeft w:val="0"/>
          <w:marRight w:val="0"/>
          <w:marTop w:val="0"/>
          <w:marBottom w:val="0"/>
          <w:divBdr>
            <w:top w:val="none" w:sz="0" w:space="0" w:color="auto"/>
            <w:left w:val="none" w:sz="0" w:space="0" w:color="auto"/>
            <w:bottom w:val="none" w:sz="0" w:space="0" w:color="auto"/>
            <w:right w:val="none" w:sz="0" w:space="0" w:color="auto"/>
          </w:divBdr>
        </w:div>
        <w:div w:id="1593783334">
          <w:marLeft w:val="0"/>
          <w:marRight w:val="0"/>
          <w:marTop w:val="0"/>
          <w:marBottom w:val="0"/>
          <w:divBdr>
            <w:top w:val="none" w:sz="0" w:space="0" w:color="auto"/>
            <w:left w:val="none" w:sz="0" w:space="0" w:color="auto"/>
            <w:bottom w:val="none" w:sz="0" w:space="0" w:color="auto"/>
            <w:right w:val="none" w:sz="0" w:space="0" w:color="auto"/>
          </w:divBdr>
        </w:div>
      </w:divsChild>
    </w:div>
    <w:div w:id="1012759352">
      <w:bodyDiv w:val="1"/>
      <w:marLeft w:val="0"/>
      <w:marRight w:val="0"/>
      <w:marTop w:val="0"/>
      <w:marBottom w:val="0"/>
      <w:divBdr>
        <w:top w:val="none" w:sz="0" w:space="0" w:color="auto"/>
        <w:left w:val="none" w:sz="0" w:space="0" w:color="auto"/>
        <w:bottom w:val="none" w:sz="0" w:space="0" w:color="auto"/>
        <w:right w:val="none" w:sz="0" w:space="0" w:color="auto"/>
      </w:divBdr>
      <w:divsChild>
        <w:div w:id="803960231">
          <w:marLeft w:val="0"/>
          <w:marRight w:val="0"/>
          <w:marTop w:val="0"/>
          <w:marBottom w:val="0"/>
          <w:divBdr>
            <w:top w:val="none" w:sz="0" w:space="0" w:color="auto"/>
            <w:left w:val="none" w:sz="0" w:space="0" w:color="auto"/>
            <w:bottom w:val="none" w:sz="0" w:space="0" w:color="auto"/>
            <w:right w:val="none" w:sz="0" w:space="0" w:color="auto"/>
          </w:divBdr>
          <w:divsChild>
            <w:div w:id="912007643">
              <w:marLeft w:val="0"/>
              <w:marRight w:val="0"/>
              <w:marTop w:val="0"/>
              <w:marBottom w:val="0"/>
              <w:divBdr>
                <w:top w:val="none" w:sz="0" w:space="0" w:color="auto"/>
                <w:left w:val="none" w:sz="0" w:space="0" w:color="auto"/>
                <w:bottom w:val="none" w:sz="0" w:space="0" w:color="auto"/>
                <w:right w:val="none" w:sz="0" w:space="0" w:color="auto"/>
              </w:divBdr>
            </w:div>
            <w:div w:id="1312371539">
              <w:marLeft w:val="0"/>
              <w:marRight w:val="0"/>
              <w:marTop w:val="0"/>
              <w:marBottom w:val="0"/>
              <w:divBdr>
                <w:top w:val="none" w:sz="0" w:space="0" w:color="auto"/>
                <w:left w:val="none" w:sz="0" w:space="0" w:color="auto"/>
                <w:bottom w:val="none" w:sz="0" w:space="0" w:color="auto"/>
                <w:right w:val="none" w:sz="0" w:space="0" w:color="auto"/>
              </w:divBdr>
            </w:div>
            <w:div w:id="267467813">
              <w:marLeft w:val="0"/>
              <w:marRight w:val="0"/>
              <w:marTop w:val="0"/>
              <w:marBottom w:val="0"/>
              <w:divBdr>
                <w:top w:val="none" w:sz="0" w:space="0" w:color="auto"/>
                <w:left w:val="none" w:sz="0" w:space="0" w:color="auto"/>
                <w:bottom w:val="none" w:sz="0" w:space="0" w:color="auto"/>
                <w:right w:val="none" w:sz="0" w:space="0" w:color="auto"/>
              </w:divBdr>
            </w:div>
            <w:div w:id="1820994841">
              <w:marLeft w:val="0"/>
              <w:marRight w:val="0"/>
              <w:marTop w:val="0"/>
              <w:marBottom w:val="0"/>
              <w:divBdr>
                <w:top w:val="none" w:sz="0" w:space="0" w:color="auto"/>
                <w:left w:val="none" w:sz="0" w:space="0" w:color="auto"/>
                <w:bottom w:val="none" w:sz="0" w:space="0" w:color="auto"/>
                <w:right w:val="none" w:sz="0" w:space="0" w:color="auto"/>
              </w:divBdr>
            </w:div>
            <w:div w:id="606231855">
              <w:marLeft w:val="0"/>
              <w:marRight w:val="0"/>
              <w:marTop w:val="0"/>
              <w:marBottom w:val="0"/>
              <w:divBdr>
                <w:top w:val="none" w:sz="0" w:space="0" w:color="auto"/>
                <w:left w:val="none" w:sz="0" w:space="0" w:color="auto"/>
                <w:bottom w:val="none" w:sz="0" w:space="0" w:color="auto"/>
                <w:right w:val="none" w:sz="0" w:space="0" w:color="auto"/>
              </w:divBdr>
            </w:div>
            <w:div w:id="9645587">
              <w:marLeft w:val="0"/>
              <w:marRight w:val="0"/>
              <w:marTop w:val="0"/>
              <w:marBottom w:val="0"/>
              <w:divBdr>
                <w:top w:val="none" w:sz="0" w:space="0" w:color="auto"/>
                <w:left w:val="none" w:sz="0" w:space="0" w:color="auto"/>
                <w:bottom w:val="none" w:sz="0" w:space="0" w:color="auto"/>
                <w:right w:val="none" w:sz="0" w:space="0" w:color="auto"/>
              </w:divBdr>
            </w:div>
            <w:div w:id="587346070">
              <w:marLeft w:val="0"/>
              <w:marRight w:val="0"/>
              <w:marTop w:val="0"/>
              <w:marBottom w:val="0"/>
              <w:divBdr>
                <w:top w:val="none" w:sz="0" w:space="0" w:color="auto"/>
                <w:left w:val="none" w:sz="0" w:space="0" w:color="auto"/>
                <w:bottom w:val="none" w:sz="0" w:space="0" w:color="auto"/>
                <w:right w:val="none" w:sz="0" w:space="0" w:color="auto"/>
              </w:divBdr>
            </w:div>
            <w:div w:id="206382295">
              <w:marLeft w:val="0"/>
              <w:marRight w:val="0"/>
              <w:marTop w:val="0"/>
              <w:marBottom w:val="0"/>
              <w:divBdr>
                <w:top w:val="none" w:sz="0" w:space="0" w:color="auto"/>
                <w:left w:val="none" w:sz="0" w:space="0" w:color="auto"/>
                <w:bottom w:val="none" w:sz="0" w:space="0" w:color="auto"/>
                <w:right w:val="none" w:sz="0" w:space="0" w:color="auto"/>
              </w:divBdr>
            </w:div>
            <w:div w:id="1307273606">
              <w:marLeft w:val="0"/>
              <w:marRight w:val="0"/>
              <w:marTop w:val="0"/>
              <w:marBottom w:val="0"/>
              <w:divBdr>
                <w:top w:val="none" w:sz="0" w:space="0" w:color="auto"/>
                <w:left w:val="none" w:sz="0" w:space="0" w:color="auto"/>
                <w:bottom w:val="none" w:sz="0" w:space="0" w:color="auto"/>
                <w:right w:val="none" w:sz="0" w:space="0" w:color="auto"/>
              </w:divBdr>
            </w:div>
            <w:div w:id="1728335315">
              <w:marLeft w:val="0"/>
              <w:marRight w:val="0"/>
              <w:marTop w:val="0"/>
              <w:marBottom w:val="0"/>
              <w:divBdr>
                <w:top w:val="none" w:sz="0" w:space="0" w:color="auto"/>
                <w:left w:val="none" w:sz="0" w:space="0" w:color="auto"/>
                <w:bottom w:val="none" w:sz="0" w:space="0" w:color="auto"/>
                <w:right w:val="none" w:sz="0" w:space="0" w:color="auto"/>
              </w:divBdr>
            </w:div>
            <w:div w:id="11850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01562">
      <w:bodyDiv w:val="1"/>
      <w:marLeft w:val="0"/>
      <w:marRight w:val="0"/>
      <w:marTop w:val="0"/>
      <w:marBottom w:val="0"/>
      <w:divBdr>
        <w:top w:val="none" w:sz="0" w:space="0" w:color="auto"/>
        <w:left w:val="none" w:sz="0" w:space="0" w:color="auto"/>
        <w:bottom w:val="none" w:sz="0" w:space="0" w:color="auto"/>
        <w:right w:val="none" w:sz="0" w:space="0" w:color="auto"/>
      </w:divBdr>
      <w:divsChild>
        <w:div w:id="1689525825">
          <w:marLeft w:val="0"/>
          <w:marRight w:val="0"/>
          <w:marTop w:val="0"/>
          <w:marBottom w:val="0"/>
          <w:divBdr>
            <w:top w:val="none" w:sz="0" w:space="0" w:color="auto"/>
            <w:left w:val="none" w:sz="0" w:space="0" w:color="auto"/>
            <w:bottom w:val="none" w:sz="0" w:space="0" w:color="auto"/>
            <w:right w:val="none" w:sz="0" w:space="0" w:color="auto"/>
          </w:divBdr>
        </w:div>
        <w:div w:id="1112745783">
          <w:marLeft w:val="0"/>
          <w:marRight w:val="0"/>
          <w:marTop w:val="0"/>
          <w:marBottom w:val="0"/>
          <w:divBdr>
            <w:top w:val="none" w:sz="0" w:space="0" w:color="auto"/>
            <w:left w:val="none" w:sz="0" w:space="0" w:color="auto"/>
            <w:bottom w:val="none" w:sz="0" w:space="0" w:color="auto"/>
            <w:right w:val="none" w:sz="0" w:space="0" w:color="auto"/>
          </w:divBdr>
        </w:div>
        <w:div w:id="196356003">
          <w:marLeft w:val="0"/>
          <w:marRight w:val="0"/>
          <w:marTop w:val="0"/>
          <w:marBottom w:val="0"/>
          <w:divBdr>
            <w:top w:val="none" w:sz="0" w:space="0" w:color="auto"/>
            <w:left w:val="none" w:sz="0" w:space="0" w:color="auto"/>
            <w:bottom w:val="none" w:sz="0" w:space="0" w:color="auto"/>
            <w:right w:val="none" w:sz="0" w:space="0" w:color="auto"/>
          </w:divBdr>
        </w:div>
        <w:div w:id="843663662">
          <w:marLeft w:val="0"/>
          <w:marRight w:val="0"/>
          <w:marTop w:val="0"/>
          <w:marBottom w:val="0"/>
          <w:divBdr>
            <w:top w:val="none" w:sz="0" w:space="0" w:color="auto"/>
            <w:left w:val="none" w:sz="0" w:space="0" w:color="auto"/>
            <w:bottom w:val="none" w:sz="0" w:space="0" w:color="auto"/>
            <w:right w:val="none" w:sz="0" w:space="0" w:color="auto"/>
          </w:divBdr>
        </w:div>
        <w:div w:id="2118210743">
          <w:marLeft w:val="0"/>
          <w:marRight w:val="0"/>
          <w:marTop w:val="0"/>
          <w:marBottom w:val="0"/>
          <w:divBdr>
            <w:top w:val="none" w:sz="0" w:space="0" w:color="auto"/>
            <w:left w:val="none" w:sz="0" w:space="0" w:color="auto"/>
            <w:bottom w:val="none" w:sz="0" w:space="0" w:color="auto"/>
            <w:right w:val="none" w:sz="0" w:space="0" w:color="auto"/>
          </w:divBdr>
        </w:div>
        <w:div w:id="395737375">
          <w:marLeft w:val="0"/>
          <w:marRight w:val="0"/>
          <w:marTop w:val="0"/>
          <w:marBottom w:val="0"/>
          <w:divBdr>
            <w:top w:val="none" w:sz="0" w:space="0" w:color="auto"/>
            <w:left w:val="none" w:sz="0" w:space="0" w:color="auto"/>
            <w:bottom w:val="none" w:sz="0" w:space="0" w:color="auto"/>
            <w:right w:val="none" w:sz="0" w:space="0" w:color="auto"/>
          </w:divBdr>
        </w:div>
        <w:div w:id="930046675">
          <w:marLeft w:val="0"/>
          <w:marRight w:val="0"/>
          <w:marTop w:val="0"/>
          <w:marBottom w:val="0"/>
          <w:divBdr>
            <w:top w:val="none" w:sz="0" w:space="0" w:color="auto"/>
            <w:left w:val="none" w:sz="0" w:space="0" w:color="auto"/>
            <w:bottom w:val="none" w:sz="0" w:space="0" w:color="auto"/>
            <w:right w:val="none" w:sz="0" w:space="0" w:color="auto"/>
          </w:divBdr>
        </w:div>
        <w:div w:id="1718234448">
          <w:marLeft w:val="0"/>
          <w:marRight w:val="0"/>
          <w:marTop w:val="0"/>
          <w:marBottom w:val="0"/>
          <w:divBdr>
            <w:top w:val="none" w:sz="0" w:space="0" w:color="auto"/>
            <w:left w:val="none" w:sz="0" w:space="0" w:color="auto"/>
            <w:bottom w:val="none" w:sz="0" w:space="0" w:color="auto"/>
            <w:right w:val="none" w:sz="0" w:space="0" w:color="auto"/>
          </w:divBdr>
        </w:div>
        <w:div w:id="1705710729">
          <w:marLeft w:val="0"/>
          <w:marRight w:val="0"/>
          <w:marTop w:val="0"/>
          <w:marBottom w:val="0"/>
          <w:divBdr>
            <w:top w:val="none" w:sz="0" w:space="0" w:color="auto"/>
            <w:left w:val="none" w:sz="0" w:space="0" w:color="auto"/>
            <w:bottom w:val="none" w:sz="0" w:space="0" w:color="auto"/>
            <w:right w:val="none" w:sz="0" w:space="0" w:color="auto"/>
          </w:divBdr>
        </w:div>
        <w:div w:id="1620838679">
          <w:marLeft w:val="0"/>
          <w:marRight w:val="0"/>
          <w:marTop w:val="0"/>
          <w:marBottom w:val="0"/>
          <w:divBdr>
            <w:top w:val="none" w:sz="0" w:space="0" w:color="auto"/>
            <w:left w:val="none" w:sz="0" w:space="0" w:color="auto"/>
            <w:bottom w:val="none" w:sz="0" w:space="0" w:color="auto"/>
            <w:right w:val="none" w:sz="0" w:space="0" w:color="auto"/>
          </w:divBdr>
        </w:div>
      </w:divsChild>
    </w:div>
    <w:div w:id="1429811924">
      <w:bodyDiv w:val="1"/>
      <w:marLeft w:val="0"/>
      <w:marRight w:val="0"/>
      <w:marTop w:val="0"/>
      <w:marBottom w:val="0"/>
      <w:divBdr>
        <w:top w:val="none" w:sz="0" w:space="0" w:color="auto"/>
        <w:left w:val="none" w:sz="0" w:space="0" w:color="auto"/>
        <w:bottom w:val="none" w:sz="0" w:space="0" w:color="auto"/>
        <w:right w:val="none" w:sz="0" w:space="0" w:color="auto"/>
      </w:divBdr>
      <w:divsChild>
        <w:div w:id="1388335025">
          <w:marLeft w:val="0"/>
          <w:marRight w:val="0"/>
          <w:marTop w:val="0"/>
          <w:marBottom w:val="0"/>
          <w:divBdr>
            <w:top w:val="none" w:sz="0" w:space="0" w:color="auto"/>
            <w:left w:val="none" w:sz="0" w:space="0" w:color="auto"/>
            <w:bottom w:val="none" w:sz="0" w:space="0" w:color="auto"/>
            <w:right w:val="none" w:sz="0" w:space="0" w:color="auto"/>
          </w:divBdr>
          <w:divsChild>
            <w:div w:id="974411011">
              <w:marLeft w:val="0"/>
              <w:marRight w:val="0"/>
              <w:marTop w:val="0"/>
              <w:marBottom w:val="0"/>
              <w:divBdr>
                <w:top w:val="none" w:sz="0" w:space="0" w:color="auto"/>
                <w:left w:val="none" w:sz="0" w:space="0" w:color="auto"/>
                <w:bottom w:val="none" w:sz="0" w:space="0" w:color="auto"/>
                <w:right w:val="none" w:sz="0" w:space="0" w:color="auto"/>
              </w:divBdr>
            </w:div>
            <w:div w:id="1687168675">
              <w:marLeft w:val="0"/>
              <w:marRight w:val="0"/>
              <w:marTop w:val="0"/>
              <w:marBottom w:val="0"/>
              <w:divBdr>
                <w:top w:val="none" w:sz="0" w:space="0" w:color="auto"/>
                <w:left w:val="none" w:sz="0" w:space="0" w:color="auto"/>
                <w:bottom w:val="none" w:sz="0" w:space="0" w:color="auto"/>
                <w:right w:val="none" w:sz="0" w:space="0" w:color="auto"/>
              </w:divBdr>
            </w:div>
            <w:div w:id="1380472743">
              <w:marLeft w:val="0"/>
              <w:marRight w:val="0"/>
              <w:marTop w:val="0"/>
              <w:marBottom w:val="0"/>
              <w:divBdr>
                <w:top w:val="none" w:sz="0" w:space="0" w:color="auto"/>
                <w:left w:val="none" w:sz="0" w:space="0" w:color="auto"/>
                <w:bottom w:val="none" w:sz="0" w:space="0" w:color="auto"/>
                <w:right w:val="none" w:sz="0" w:space="0" w:color="auto"/>
              </w:divBdr>
            </w:div>
            <w:div w:id="975834200">
              <w:marLeft w:val="0"/>
              <w:marRight w:val="0"/>
              <w:marTop w:val="0"/>
              <w:marBottom w:val="0"/>
              <w:divBdr>
                <w:top w:val="none" w:sz="0" w:space="0" w:color="auto"/>
                <w:left w:val="none" w:sz="0" w:space="0" w:color="auto"/>
                <w:bottom w:val="none" w:sz="0" w:space="0" w:color="auto"/>
                <w:right w:val="none" w:sz="0" w:space="0" w:color="auto"/>
              </w:divBdr>
            </w:div>
            <w:div w:id="582181390">
              <w:marLeft w:val="0"/>
              <w:marRight w:val="0"/>
              <w:marTop w:val="0"/>
              <w:marBottom w:val="0"/>
              <w:divBdr>
                <w:top w:val="none" w:sz="0" w:space="0" w:color="auto"/>
                <w:left w:val="none" w:sz="0" w:space="0" w:color="auto"/>
                <w:bottom w:val="none" w:sz="0" w:space="0" w:color="auto"/>
                <w:right w:val="none" w:sz="0" w:space="0" w:color="auto"/>
              </w:divBdr>
            </w:div>
            <w:div w:id="1645502051">
              <w:marLeft w:val="0"/>
              <w:marRight w:val="0"/>
              <w:marTop w:val="0"/>
              <w:marBottom w:val="0"/>
              <w:divBdr>
                <w:top w:val="none" w:sz="0" w:space="0" w:color="auto"/>
                <w:left w:val="none" w:sz="0" w:space="0" w:color="auto"/>
                <w:bottom w:val="none" w:sz="0" w:space="0" w:color="auto"/>
                <w:right w:val="none" w:sz="0" w:space="0" w:color="auto"/>
              </w:divBdr>
            </w:div>
            <w:div w:id="636420650">
              <w:marLeft w:val="0"/>
              <w:marRight w:val="0"/>
              <w:marTop w:val="0"/>
              <w:marBottom w:val="0"/>
              <w:divBdr>
                <w:top w:val="none" w:sz="0" w:space="0" w:color="auto"/>
                <w:left w:val="none" w:sz="0" w:space="0" w:color="auto"/>
                <w:bottom w:val="none" w:sz="0" w:space="0" w:color="auto"/>
                <w:right w:val="none" w:sz="0" w:space="0" w:color="auto"/>
              </w:divBdr>
            </w:div>
            <w:div w:id="531772051">
              <w:marLeft w:val="0"/>
              <w:marRight w:val="0"/>
              <w:marTop w:val="0"/>
              <w:marBottom w:val="0"/>
              <w:divBdr>
                <w:top w:val="none" w:sz="0" w:space="0" w:color="auto"/>
                <w:left w:val="none" w:sz="0" w:space="0" w:color="auto"/>
                <w:bottom w:val="none" w:sz="0" w:space="0" w:color="auto"/>
                <w:right w:val="none" w:sz="0" w:space="0" w:color="auto"/>
              </w:divBdr>
            </w:div>
            <w:div w:id="1395810447">
              <w:marLeft w:val="0"/>
              <w:marRight w:val="0"/>
              <w:marTop w:val="0"/>
              <w:marBottom w:val="0"/>
              <w:divBdr>
                <w:top w:val="none" w:sz="0" w:space="0" w:color="auto"/>
                <w:left w:val="none" w:sz="0" w:space="0" w:color="auto"/>
                <w:bottom w:val="none" w:sz="0" w:space="0" w:color="auto"/>
                <w:right w:val="none" w:sz="0" w:space="0" w:color="auto"/>
              </w:divBdr>
            </w:div>
            <w:div w:id="1658455936">
              <w:marLeft w:val="0"/>
              <w:marRight w:val="0"/>
              <w:marTop w:val="0"/>
              <w:marBottom w:val="0"/>
              <w:divBdr>
                <w:top w:val="none" w:sz="0" w:space="0" w:color="auto"/>
                <w:left w:val="none" w:sz="0" w:space="0" w:color="auto"/>
                <w:bottom w:val="none" w:sz="0" w:space="0" w:color="auto"/>
                <w:right w:val="none" w:sz="0" w:space="0" w:color="auto"/>
              </w:divBdr>
            </w:div>
            <w:div w:id="815801577">
              <w:marLeft w:val="0"/>
              <w:marRight w:val="0"/>
              <w:marTop w:val="0"/>
              <w:marBottom w:val="0"/>
              <w:divBdr>
                <w:top w:val="none" w:sz="0" w:space="0" w:color="auto"/>
                <w:left w:val="none" w:sz="0" w:space="0" w:color="auto"/>
                <w:bottom w:val="none" w:sz="0" w:space="0" w:color="auto"/>
                <w:right w:val="none" w:sz="0" w:space="0" w:color="auto"/>
              </w:divBdr>
            </w:div>
            <w:div w:id="54012436">
              <w:marLeft w:val="0"/>
              <w:marRight w:val="0"/>
              <w:marTop w:val="0"/>
              <w:marBottom w:val="0"/>
              <w:divBdr>
                <w:top w:val="none" w:sz="0" w:space="0" w:color="auto"/>
                <w:left w:val="none" w:sz="0" w:space="0" w:color="auto"/>
                <w:bottom w:val="none" w:sz="0" w:space="0" w:color="auto"/>
                <w:right w:val="none" w:sz="0" w:space="0" w:color="auto"/>
              </w:divBdr>
            </w:div>
            <w:div w:id="1615936491">
              <w:marLeft w:val="0"/>
              <w:marRight w:val="0"/>
              <w:marTop w:val="0"/>
              <w:marBottom w:val="0"/>
              <w:divBdr>
                <w:top w:val="none" w:sz="0" w:space="0" w:color="auto"/>
                <w:left w:val="none" w:sz="0" w:space="0" w:color="auto"/>
                <w:bottom w:val="none" w:sz="0" w:space="0" w:color="auto"/>
                <w:right w:val="none" w:sz="0" w:space="0" w:color="auto"/>
              </w:divBdr>
            </w:div>
            <w:div w:id="910239768">
              <w:marLeft w:val="0"/>
              <w:marRight w:val="0"/>
              <w:marTop w:val="0"/>
              <w:marBottom w:val="0"/>
              <w:divBdr>
                <w:top w:val="none" w:sz="0" w:space="0" w:color="auto"/>
                <w:left w:val="none" w:sz="0" w:space="0" w:color="auto"/>
                <w:bottom w:val="none" w:sz="0" w:space="0" w:color="auto"/>
                <w:right w:val="none" w:sz="0" w:space="0" w:color="auto"/>
              </w:divBdr>
            </w:div>
            <w:div w:id="767584692">
              <w:marLeft w:val="0"/>
              <w:marRight w:val="0"/>
              <w:marTop w:val="0"/>
              <w:marBottom w:val="0"/>
              <w:divBdr>
                <w:top w:val="none" w:sz="0" w:space="0" w:color="auto"/>
                <w:left w:val="none" w:sz="0" w:space="0" w:color="auto"/>
                <w:bottom w:val="none" w:sz="0" w:space="0" w:color="auto"/>
                <w:right w:val="none" w:sz="0" w:space="0" w:color="auto"/>
              </w:divBdr>
            </w:div>
            <w:div w:id="1240292691">
              <w:marLeft w:val="0"/>
              <w:marRight w:val="0"/>
              <w:marTop w:val="0"/>
              <w:marBottom w:val="0"/>
              <w:divBdr>
                <w:top w:val="none" w:sz="0" w:space="0" w:color="auto"/>
                <w:left w:val="none" w:sz="0" w:space="0" w:color="auto"/>
                <w:bottom w:val="none" w:sz="0" w:space="0" w:color="auto"/>
                <w:right w:val="none" w:sz="0" w:space="0" w:color="auto"/>
              </w:divBdr>
            </w:div>
            <w:div w:id="1712000763">
              <w:marLeft w:val="0"/>
              <w:marRight w:val="0"/>
              <w:marTop w:val="0"/>
              <w:marBottom w:val="0"/>
              <w:divBdr>
                <w:top w:val="none" w:sz="0" w:space="0" w:color="auto"/>
                <w:left w:val="none" w:sz="0" w:space="0" w:color="auto"/>
                <w:bottom w:val="none" w:sz="0" w:space="0" w:color="auto"/>
                <w:right w:val="none" w:sz="0" w:space="0" w:color="auto"/>
              </w:divBdr>
            </w:div>
            <w:div w:id="1306623041">
              <w:marLeft w:val="0"/>
              <w:marRight w:val="0"/>
              <w:marTop w:val="0"/>
              <w:marBottom w:val="0"/>
              <w:divBdr>
                <w:top w:val="none" w:sz="0" w:space="0" w:color="auto"/>
                <w:left w:val="none" w:sz="0" w:space="0" w:color="auto"/>
                <w:bottom w:val="none" w:sz="0" w:space="0" w:color="auto"/>
                <w:right w:val="none" w:sz="0" w:space="0" w:color="auto"/>
              </w:divBdr>
            </w:div>
            <w:div w:id="1767925035">
              <w:marLeft w:val="0"/>
              <w:marRight w:val="0"/>
              <w:marTop w:val="0"/>
              <w:marBottom w:val="0"/>
              <w:divBdr>
                <w:top w:val="none" w:sz="0" w:space="0" w:color="auto"/>
                <w:left w:val="none" w:sz="0" w:space="0" w:color="auto"/>
                <w:bottom w:val="none" w:sz="0" w:space="0" w:color="auto"/>
                <w:right w:val="none" w:sz="0" w:space="0" w:color="auto"/>
              </w:divBdr>
            </w:div>
            <w:div w:id="1328898470">
              <w:marLeft w:val="0"/>
              <w:marRight w:val="0"/>
              <w:marTop w:val="0"/>
              <w:marBottom w:val="0"/>
              <w:divBdr>
                <w:top w:val="none" w:sz="0" w:space="0" w:color="auto"/>
                <w:left w:val="none" w:sz="0" w:space="0" w:color="auto"/>
                <w:bottom w:val="none" w:sz="0" w:space="0" w:color="auto"/>
                <w:right w:val="none" w:sz="0" w:space="0" w:color="auto"/>
              </w:divBdr>
            </w:div>
            <w:div w:id="1074006597">
              <w:marLeft w:val="0"/>
              <w:marRight w:val="0"/>
              <w:marTop w:val="0"/>
              <w:marBottom w:val="0"/>
              <w:divBdr>
                <w:top w:val="none" w:sz="0" w:space="0" w:color="auto"/>
                <w:left w:val="none" w:sz="0" w:space="0" w:color="auto"/>
                <w:bottom w:val="none" w:sz="0" w:space="0" w:color="auto"/>
                <w:right w:val="none" w:sz="0" w:space="0" w:color="auto"/>
              </w:divBdr>
            </w:div>
            <w:div w:id="229271301">
              <w:marLeft w:val="0"/>
              <w:marRight w:val="0"/>
              <w:marTop w:val="0"/>
              <w:marBottom w:val="0"/>
              <w:divBdr>
                <w:top w:val="none" w:sz="0" w:space="0" w:color="auto"/>
                <w:left w:val="none" w:sz="0" w:space="0" w:color="auto"/>
                <w:bottom w:val="none" w:sz="0" w:space="0" w:color="auto"/>
                <w:right w:val="none" w:sz="0" w:space="0" w:color="auto"/>
              </w:divBdr>
            </w:div>
            <w:div w:id="1460339465">
              <w:marLeft w:val="0"/>
              <w:marRight w:val="0"/>
              <w:marTop w:val="0"/>
              <w:marBottom w:val="0"/>
              <w:divBdr>
                <w:top w:val="none" w:sz="0" w:space="0" w:color="auto"/>
                <w:left w:val="none" w:sz="0" w:space="0" w:color="auto"/>
                <w:bottom w:val="none" w:sz="0" w:space="0" w:color="auto"/>
                <w:right w:val="none" w:sz="0" w:space="0" w:color="auto"/>
              </w:divBdr>
            </w:div>
            <w:div w:id="1714621404">
              <w:marLeft w:val="0"/>
              <w:marRight w:val="0"/>
              <w:marTop w:val="0"/>
              <w:marBottom w:val="0"/>
              <w:divBdr>
                <w:top w:val="none" w:sz="0" w:space="0" w:color="auto"/>
                <w:left w:val="none" w:sz="0" w:space="0" w:color="auto"/>
                <w:bottom w:val="none" w:sz="0" w:space="0" w:color="auto"/>
                <w:right w:val="none" w:sz="0" w:space="0" w:color="auto"/>
              </w:divBdr>
            </w:div>
            <w:div w:id="346101036">
              <w:marLeft w:val="0"/>
              <w:marRight w:val="0"/>
              <w:marTop w:val="0"/>
              <w:marBottom w:val="0"/>
              <w:divBdr>
                <w:top w:val="none" w:sz="0" w:space="0" w:color="auto"/>
                <w:left w:val="none" w:sz="0" w:space="0" w:color="auto"/>
                <w:bottom w:val="none" w:sz="0" w:space="0" w:color="auto"/>
                <w:right w:val="none" w:sz="0" w:space="0" w:color="auto"/>
              </w:divBdr>
            </w:div>
            <w:div w:id="1064140277">
              <w:marLeft w:val="0"/>
              <w:marRight w:val="0"/>
              <w:marTop w:val="0"/>
              <w:marBottom w:val="0"/>
              <w:divBdr>
                <w:top w:val="none" w:sz="0" w:space="0" w:color="auto"/>
                <w:left w:val="none" w:sz="0" w:space="0" w:color="auto"/>
                <w:bottom w:val="none" w:sz="0" w:space="0" w:color="auto"/>
                <w:right w:val="none" w:sz="0" w:space="0" w:color="auto"/>
              </w:divBdr>
            </w:div>
            <w:div w:id="1190677981">
              <w:marLeft w:val="0"/>
              <w:marRight w:val="0"/>
              <w:marTop w:val="0"/>
              <w:marBottom w:val="0"/>
              <w:divBdr>
                <w:top w:val="none" w:sz="0" w:space="0" w:color="auto"/>
                <w:left w:val="none" w:sz="0" w:space="0" w:color="auto"/>
                <w:bottom w:val="none" w:sz="0" w:space="0" w:color="auto"/>
                <w:right w:val="none" w:sz="0" w:space="0" w:color="auto"/>
              </w:divBdr>
            </w:div>
            <w:div w:id="925115620">
              <w:marLeft w:val="0"/>
              <w:marRight w:val="0"/>
              <w:marTop w:val="0"/>
              <w:marBottom w:val="0"/>
              <w:divBdr>
                <w:top w:val="none" w:sz="0" w:space="0" w:color="auto"/>
                <w:left w:val="none" w:sz="0" w:space="0" w:color="auto"/>
                <w:bottom w:val="none" w:sz="0" w:space="0" w:color="auto"/>
                <w:right w:val="none" w:sz="0" w:space="0" w:color="auto"/>
              </w:divBdr>
            </w:div>
            <w:div w:id="1433671081">
              <w:marLeft w:val="0"/>
              <w:marRight w:val="0"/>
              <w:marTop w:val="0"/>
              <w:marBottom w:val="0"/>
              <w:divBdr>
                <w:top w:val="none" w:sz="0" w:space="0" w:color="auto"/>
                <w:left w:val="none" w:sz="0" w:space="0" w:color="auto"/>
                <w:bottom w:val="none" w:sz="0" w:space="0" w:color="auto"/>
                <w:right w:val="none" w:sz="0" w:space="0" w:color="auto"/>
              </w:divBdr>
            </w:div>
            <w:div w:id="2113740410">
              <w:marLeft w:val="0"/>
              <w:marRight w:val="0"/>
              <w:marTop w:val="0"/>
              <w:marBottom w:val="0"/>
              <w:divBdr>
                <w:top w:val="none" w:sz="0" w:space="0" w:color="auto"/>
                <w:left w:val="none" w:sz="0" w:space="0" w:color="auto"/>
                <w:bottom w:val="none" w:sz="0" w:space="0" w:color="auto"/>
                <w:right w:val="none" w:sz="0" w:space="0" w:color="auto"/>
              </w:divBdr>
            </w:div>
            <w:div w:id="927276950">
              <w:marLeft w:val="0"/>
              <w:marRight w:val="0"/>
              <w:marTop w:val="0"/>
              <w:marBottom w:val="0"/>
              <w:divBdr>
                <w:top w:val="none" w:sz="0" w:space="0" w:color="auto"/>
                <w:left w:val="none" w:sz="0" w:space="0" w:color="auto"/>
                <w:bottom w:val="none" w:sz="0" w:space="0" w:color="auto"/>
                <w:right w:val="none" w:sz="0" w:space="0" w:color="auto"/>
              </w:divBdr>
            </w:div>
            <w:div w:id="1391879207">
              <w:marLeft w:val="0"/>
              <w:marRight w:val="0"/>
              <w:marTop w:val="0"/>
              <w:marBottom w:val="0"/>
              <w:divBdr>
                <w:top w:val="none" w:sz="0" w:space="0" w:color="auto"/>
                <w:left w:val="none" w:sz="0" w:space="0" w:color="auto"/>
                <w:bottom w:val="none" w:sz="0" w:space="0" w:color="auto"/>
                <w:right w:val="none" w:sz="0" w:space="0" w:color="auto"/>
              </w:divBdr>
            </w:div>
            <w:div w:id="1543832701">
              <w:marLeft w:val="0"/>
              <w:marRight w:val="0"/>
              <w:marTop w:val="0"/>
              <w:marBottom w:val="0"/>
              <w:divBdr>
                <w:top w:val="none" w:sz="0" w:space="0" w:color="auto"/>
                <w:left w:val="none" w:sz="0" w:space="0" w:color="auto"/>
                <w:bottom w:val="none" w:sz="0" w:space="0" w:color="auto"/>
                <w:right w:val="none" w:sz="0" w:space="0" w:color="auto"/>
              </w:divBdr>
            </w:div>
            <w:div w:id="1033921567">
              <w:marLeft w:val="0"/>
              <w:marRight w:val="0"/>
              <w:marTop w:val="0"/>
              <w:marBottom w:val="0"/>
              <w:divBdr>
                <w:top w:val="none" w:sz="0" w:space="0" w:color="auto"/>
                <w:left w:val="none" w:sz="0" w:space="0" w:color="auto"/>
                <w:bottom w:val="none" w:sz="0" w:space="0" w:color="auto"/>
                <w:right w:val="none" w:sz="0" w:space="0" w:color="auto"/>
              </w:divBdr>
            </w:div>
            <w:div w:id="357700656">
              <w:marLeft w:val="0"/>
              <w:marRight w:val="0"/>
              <w:marTop w:val="0"/>
              <w:marBottom w:val="0"/>
              <w:divBdr>
                <w:top w:val="none" w:sz="0" w:space="0" w:color="auto"/>
                <w:left w:val="none" w:sz="0" w:space="0" w:color="auto"/>
                <w:bottom w:val="none" w:sz="0" w:space="0" w:color="auto"/>
                <w:right w:val="none" w:sz="0" w:space="0" w:color="auto"/>
              </w:divBdr>
            </w:div>
            <w:div w:id="219026907">
              <w:marLeft w:val="0"/>
              <w:marRight w:val="0"/>
              <w:marTop w:val="0"/>
              <w:marBottom w:val="0"/>
              <w:divBdr>
                <w:top w:val="none" w:sz="0" w:space="0" w:color="auto"/>
                <w:left w:val="none" w:sz="0" w:space="0" w:color="auto"/>
                <w:bottom w:val="none" w:sz="0" w:space="0" w:color="auto"/>
                <w:right w:val="none" w:sz="0" w:space="0" w:color="auto"/>
              </w:divBdr>
            </w:div>
            <w:div w:id="183788550">
              <w:marLeft w:val="0"/>
              <w:marRight w:val="0"/>
              <w:marTop w:val="0"/>
              <w:marBottom w:val="0"/>
              <w:divBdr>
                <w:top w:val="none" w:sz="0" w:space="0" w:color="auto"/>
                <w:left w:val="none" w:sz="0" w:space="0" w:color="auto"/>
                <w:bottom w:val="none" w:sz="0" w:space="0" w:color="auto"/>
                <w:right w:val="none" w:sz="0" w:space="0" w:color="auto"/>
              </w:divBdr>
            </w:div>
            <w:div w:id="1452362216">
              <w:marLeft w:val="0"/>
              <w:marRight w:val="0"/>
              <w:marTop w:val="0"/>
              <w:marBottom w:val="0"/>
              <w:divBdr>
                <w:top w:val="none" w:sz="0" w:space="0" w:color="auto"/>
                <w:left w:val="none" w:sz="0" w:space="0" w:color="auto"/>
                <w:bottom w:val="none" w:sz="0" w:space="0" w:color="auto"/>
                <w:right w:val="none" w:sz="0" w:space="0" w:color="auto"/>
              </w:divBdr>
            </w:div>
            <w:div w:id="1930890923">
              <w:marLeft w:val="0"/>
              <w:marRight w:val="0"/>
              <w:marTop w:val="0"/>
              <w:marBottom w:val="0"/>
              <w:divBdr>
                <w:top w:val="none" w:sz="0" w:space="0" w:color="auto"/>
                <w:left w:val="none" w:sz="0" w:space="0" w:color="auto"/>
                <w:bottom w:val="none" w:sz="0" w:space="0" w:color="auto"/>
                <w:right w:val="none" w:sz="0" w:space="0" w:color="auto"/>
              </w:divBdr>
            </w:div>
            <w:div w:id="995843335">
              <w:marLeft w:val="0"/>
              <w:marRight w:val="0"/>
              <w:marTop w:val="0"/>
              <w:marBottom w:val="0"/>
              <w:divBdr>
                <w:top w:val="none" w:sz="0" w:space="0" w:color="auto"/>
                <w:left w:val="none" w:sz="0" w:space="0" w:color="auto"/>
                <w:bottom w:val="none" w:sz="0" w:space="0" w:color="auto"/>
                <w:right w:val="none" w:sz="0" w:space="0" w:color="auto"/>
              </w:divBdr>
            </w:div>
            <w:div w:id="1979603649">
              <w:marLeft w:val="0"/>
              <w:marRight w:val="0"/>
              <w:marTop w:val="0"/>
              <w:marBottom w:val="0"/>
              <w:divBdr>
                <w:top w:val="none" w:sz="0" w:space="0" w:color="auto"/>
                <w:left w:val="none" w:sz="0" w:space="0" w:color="auto"/>
                <w:bottom w:val="none" w:sz="0" w:space="0" w:color="auto"/>
                <w:right w:val="none" w:sz="0" w:space="0" w:color="auto"/>
              </w:divBdr>
            </w:div>
            <w:div w:id="9258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4848">
      <w:bodyDiv w:val="1"/>
      <w:marLeft w:val="0"/>
      <w:marRight w:val="0"/>
      <w:marTop w:val="0"/>
      <w:marBottom w:val="0"/>
      <w:divBdr>
        <w:top w:val="none" w:sz="0" w:space="0" w:color="auto"/>
        <w:left w:val="none" w:sz="0" w:space="0" w:color="auto"/>
        <w:bottom w:val="none" w:sz="0" w:space="0" w:color="auto"/>
        <w:right w:val="none" w:sz="0" w:space="0" w:color="auto"/>
      </w:divBdr>
      <w:divsChild>
        <w:div w:id="289286107">
          <w:marLeft w:val="0"/>
          <w:marRight w:val="0"/>
          <w:marTop w:val="0"/>
          <w:marBottom w:val="0"/>
          <w:divBdr>
            <w:top w:val="none" w:sz="0" w:space="0" w:color="auto"/>
            <w:left w:val="none" w:sz="0" w:space="0" w:color="auto"/>
            <w:bottom w:val="none" w:sz="0" w:space="0" w:color="auto"/>
            <w:right w:val="none" w:sz="0" w:space="0" w:color="auto"/>
          </w:divBdr>
        </w:div>
        <w:div w:id="508909894">
          <w:marLeft w:val="0"/>
          <w:marRight w:val="0"/>
          <w:marTop w:val="0"/>
          <w:marBottom w:val="0"/>
          <w:divBdr>
            <w:top w:val="none" w:sz="0" w:space="0" w:color="auto"/>
            <w:left w:val="none" w:sz="0" w:space="0" w:color="auto"/>
            <w:bottom w:val="none" w:sz="0" w:space="0" w:color="auto"/>
            <w:right w:val="none" w:sz="0" w:space="0" w:color="auto"/>
          </w:divBdr>
        </w:div>
        <w:div w:id="136343091">
          <w:marLeft w:val="0"/>
          <w:marRight w:val="0"/>
          <w:marTop w:val="0"/>
          <w:marBottom w:val="0"/>
          <w:divBdr>
            <w:top w:val="none" w:sz="0" w:space="0" w:color="auto"/>
            <w:left w:val="none" w:sz="0" w:space="0" w:color="auto"/>
            <w:bottom w:val="none" w:sz="0" w:space="0" w:color="auto"/>
            <w:right w:val="none" w:sz="0" w:space="0" w:color="auto"/>
          </w:divBdr>
        </w:div>
        <w:div w:id="1336835899">
          <w:marLeft w:val="0"/>
          <w:marRight w:val="0"/>
          <w:marTop w:val="0"/>
          <w:marBottom w:val="0"/>
          <w:divBdr>
            <w:top w:val="none" w:sz="0" w:space="0" w:color="auto"/>
            <w:left w:val="none" w:sz="0" w:space="0" w:color="auto"/>
            <w:bottom w:val="none" w:sz="0" w:space="0" w:color="auto"/>
            <w:right w:val="none" w:sz="0" w:space="0" w:color="auto"/>
          </w:divBdr>
        </w:div>
        <w:div w:id="626934107">
          <w:marLeft w:val="0"/>
          <w:marRight w:val="0"/>
          <w:marTop w:val="0"/>
          <w:marBottom w:val="0"/>
          <w:divBdr>
            <w:top w:val="none" w:sz="0" w:space="0" w:color="auto"/>
            <w:left w:val="none" w:sz="0" w:space="0" w:color="auto"/>
            <w:bottom w:val="none" w:sz="0" w:space="0" w:color="auto"/>
            <w:right w:val="none" w:sz="0" w:space="0" w:color="auto"/>
          </w:divBdr>
        </w:div>
        <w:div w:id="1328481212">
          <w:marLeft w:val="0"/>
          <w:marRight w:val="0"/>
          <w:marTop w:val="0"/>
          <w:marBottom w:val="0"/>
          <w:divBdr>
            <w:top w:val="none" w:sz="0" w:space="0" w:color="auto"/>
            <w:left w:val="none" w:sz="0" w:space="0" w:color="auto"/>
            <w:bottom w:val="none" w:sz="0" w:space="0" w:color="auto"/>
            <w:right w:val="none" w:sz="0" w:space="0" w:color="auto"/>
          </w:divBdr>
        </w:div>
        <w:div w:id="1122457358">
          <w:marLeft w:val="0"/>
          <w:marRight w:val="0"/>
          <w:marTop w:val="0"/>
          <w:marBottom w:val="0"/>
          <w:divBdr>
            <w:top w:val="none" w:sz="0" w:space="0" w:color="auto"/>
            <w:left w:val="none" w:sz="0" w:space="0" w:color="auto"/>
            <w:bottom w:val="none" w:sz="0" w:space="0" w:color="auto"/>
            <w:right w:val="none" w:sz="0" w:space="0" w:color="auto"/>
          </w:divBdr>
        </w:div>
        <w:div w:id="1139347807">
          <w:marLeft w:val="0"/>
          <w:marRight w:val="0"/>
          <w:marTop w:val="0"/>
          <w:marBottom w:val="0"/>
          <w:divBdr>
            <w:top w:val="none" w:sz="0" w:space="0" w:color="auto"/>
            <w:left w:val="none" w:sz="0" w:space="0" w:color="auto"/>
            <w:bottom w:val="none" w:sz="0" w:space="0" w:color="auto"/>
            <w:right w:val="none" w:sz="0" w:space="0" w:color="auto"/>
          </w:divBdr>
        </w:div>
        <w:div w:id="1824005930">
          <w:marLeft w:val="0"/>
          <w:marRight w:val="0"/>
          <w:marTop w:val="0"/>
          <w:marBottom w:val="0"/>
          <w:divBdr>
            <w:top w:val="none" w:sz="0" w:space="0" w:color="auto"/>
            <w:left w:val="none" w:sz="0" w:space="0" w:color="auto"/>
            <w:bottom w:val="none" w:sz="0" w:space="0" w:color="auto"/>
            <w:right w:val="none" w:sz="0" w:space="0" w:color="auto"/>
          </w:divBdr>
        </w:div>
        <w:div w:id="735932250">
          <w:marLeft w:val="0"/>
          <w:marRight w:val="0"/>
          <w:marTop w:val="0"/>
          <w:marBottom w:val="0"/>
          <w:divBdr>
            <w:top w:val="none" w:sz="0" w:space="0" w:color="auto"/>
            <w:left w:val="none" w:sz="0" w:space="0" w:color="auto"/>
            <w:bottom w:val="none" w:sz="0" w:space="0" w:color="auto"/>
            <w:right w:val="none" w:sz="0" w:space="0" w:color="auto"/>
          </w:divBdr>
        </w:div>
        <w:div w:id="143084260">
          <w:marLeft w:val="0"/>
          <w:marRight w:val="0"/>
          <w:marTop w:val="0"/>
          <w:marBottom w:val="0"/>
          <w:divBdr>
            <w:top w:val="none" w:sz="0" w:space="0" w:color="auto"/>
            <w:left w:val="none" w:sz="0" w:space="0" w:color="auto"/>
            <w:bottom w:val="none" w:sz="0" w:space="0" w:color="auto"/>
            <w:right w:val="none" w:sz="0" w:space="0" w:color="auto"/>
          </w:divBdr>
        </w:div>
        <w:div w:id="539784089">
          <w:marLeft w:val="0"/>
          <w:marRight w:val="0"/>
          <w:marTop w:val="0"/>
          <w:marBottom w:val="0"/>
          <w:divBdr>
            <w:top w:val="none" w:sz="0" w:space="0" w:color="auto"/>
            <w:left w:val="none" w:sz="0" w:space="0" w:color="auto"/>
            <w:bottom w:val="none" w:sz="0" w:space="0" w:color="auto"/>
            <w:right w:val="none" w:sz="0" w:space="0" w:color="auto"/>
          </w:divBdr>
        </w:div>
        <w:div w:id="1600867712">
          <w:marLeft w:val="0"/>
          <w:marRight w:val="0"/>
          <w:marTop w:val="0"/>
          <w:marBottom w:val="0"/>
          <w:divBdr>
            <w:top w:val="none" w:sz="0" w:space="0" w:color="auto"/>
            <w:left w:val="none" w:sz="0" w:space="0" w:color="auto"/>
            <w:bottom w:val="none" w:sz="0" w:space="0" w:color="auto"/>
            <w:right w:val="none" w:sz="0" w:space="0" w:color="auto"/>
          </w:divBdr>
        </w:div>
        <w:div w:id="959335413">
          <w:marLeft w:val="0"/>
          <w:marRight w:val="0"/>
          <w:marTop w:val="0"/>
          <w:marBottom w:val="0"/>
          <w:divBdr>
            <w:top w:val="none" w:sz="0" w:space="0" w:color="auto"/>
            <w:left w:val="none" w:sz="0" w:space="0" w:color="auto"/>
            <w:bottom w:val="none" w:sz="0" w:space="0" w:color="auto"/>
            <w:right w:val="none" w:sz="0" w:space="0" w:color="auto"/>
          </w:divBdr>
        </w:div>
        <w:div w:id="515920331">
          <w:marLeft w:val="0"/>
          <w:marRight w:val="0"/>
          <w:marTop w:val="0"/>
          <w:marBottom w:val="0"/>
          <w:divBdr>
            <w:top w:val="none" w:sz="0" w:space="0" w:color="auto"/>
            <w:left w:val="none" w:sz="0" w:space="0" w:color="auto"/>
            <w:bottom w:val="none" w:sz="0" w:space="0" w:color="auto"/>
            <w:right w:val="none" w:sz="0" w:space="0" w:color="auto"/>
          </w:divBdr>
        </w:div>
        <w:div w:id="1719892726">
          <w:marLeft w:val="0"/>
          <w:marRight w:val="0"/>
          <w:marTop w:val="0"/>
          <w:marBottom w:val="0"/>
          <w:divBdr>
            <w:top w:val="none" w:sz="0" w:space="0" w:color="auto"/>
            <w:left w:val="none" w:sz="0" w:space="0" w:color="auto"/>
            <w:bottom w:val="none" w:sz="0" w:space="0" w:color="auto"/>
            <w:right w:val="none" w:sz="0" w:space="0" w:color="auto"/>
          </w:divBdr>
        </w:div>
        <w:div w:id="1360399773">
          <w:marLeft w:val="0"/>
          <w:marRight w:val="0"/>
          <w:marTop w:val="0"/>
          <w:marBottom w:val="0"/>
          <w:divBdr>
            <w:top w:val="none" w:sz="0" w:space="0" w:color="auto"/>
            <w:left w:val="none" w:sz="0" w:space="0" w:color="auto"/>
            <w:bottom w:val="none" w:sz="0" w:space="0" w:color="auto"/>
            <w:right w:val="none" w:sz="0" w:space="0" w:color="auto"/>
          </w:divBdr>
        </w:div>
        <w:div w:id="964236485">
          <w:marLeft w:val="0"/>
          <w:marRight w:val="0"/>
          <w:marTop w:val="0"/>
          <w:marBottom w:val="0"/>
          <w:divBdr>
            <w:top w:val="none" w:sz="0" w:space="0" w:color="auto"/>
            <w:left w:val="none" w:sz="0" w:space="0" w:color="auto"/>
            <w:bottom w:val="none" w:sz="0" w:space="0" w:color="auto"/>
            <w:right w:val="none" w:sz="0" w:space="0" w:color="auto"/>
          </w:divBdr>
        </w:div>
        <w:div w:id="1278489835">
          <w:marLeft w:val="0"/>
          <w:marRight w:val="0"/>
          <w:marTop w:val="0"/>
          <w:marBottom w:val="0"/>
          <w:divBdr>
            <w:top w:val="none" w:sz="0" w:space="0" w:color="auto"/>
            <w:left w:val="none" w:sz="0" w:space="0" w:color="auto"/>
            <w:bottom w:val="none" w:sz="0" w:space="0" w:color="auto"/>
            <w:right w:val="none" w:sz="0" w:space="0" w:color="auto"/>
          </w:divBdr>
        </w:div>
        <w:div w:id="697510905">
          <w:marLeft w:val="0"/>
          <w:marRight w:val="0"/>
          <w:marTop w:val="0"/>
          <w:marBottom w:val="0"/>
          <w:divBdr>
            <w:top w:val="none" w:sz="0" w:space="0" w:color="auto"/>
            <w:left w:val="none" w:sz="0" w:space="0" w:color="auto"/>
            <w:bottom w:val="none" w:sz="0" w:space="0" w:color="auto"/>
            <w:right w:val="none" w:sz="0" w:space="0" w:color="auto"/>
          </w:divBdr>
        </w:div>
        <w:div w:id="1933389727">
          <w:marLeft w:val="0"/>
          <w:marRight w:val="0"/>
          <w:marTop w:val="0"/>
          <w:marBottom w:val="0"/>
          <w:divBdr>
            <w:top w:val="none" w:sz="0" w:space="0" w:color="auto"/>
            <w:left w:val="none" w:sz="0" w:space="0" w:color="auto"/>
            <w:bottom w:val="none" w:sz="0" w:space="0" w:color="auto"/>
            <w:right w:val="none" w:sz="0" w:space="0" w:color="auto"/>
          </w:divBdr>
        </w:div>
        <w:div w:id="2099935085">
          <w:marLeft w:val="0"/>
          <w:marRight w:val="0"/>
          <w:marTop w:val="0"/>
          <w:marBottom w:val="0"/>
          <w:divBdr>
            <w:top w:val="none" w:sz="0" w:space="0" w:color="auto"/>
            <w:left w:val="none" w:sz="0" w:space="0" w:color="auto"/>
            <w:bottom w:val="none" w:sz="0" w:space="0" w:color="auto"/>
            <w:right w:val="none" w:sz="0" w:space="0" w:color="auto"/>
          </w:divBdr>
        </w:div>
        <w:div w:id="1209994782">
          <w:marLeft w:val="0"/>
          <w:marRight w:val="0"/>
          <w:marTop w:val="0"/>
          <w:marBottom w:val="0"/>
          <w:divBdr>
            <w:top w:val="none" w:sz="0" w:space="0" w:color="auto"/>
            <w:left w:val="none" w:sz="0" w:space="0" w:color="auto"/>
            <w:bottom w:val="none" w:sz="0" w:space="0" w:color="auto"/>
            <w:right w:val="none" w:sz="0" w:space="0" w:color="auto"/>
          </w:divBdr>
        </w:div>
        <w:div w:id="567887288">
          <w:marLeft w:val="0"/>
          <w:marRight w:val="0"/>
          <w:marTop w:val="0"/>
          <w:marBottom w:val="0"/>
          <w:divBdr>
            <w:top w:val="none" w:sz="0" w:space="0" w:color="auto"/>
            <w:left w:val="none" w:sz="0" w:space="0" w:color="auto"/>
            <w:bottom w:val="none" w:sz="0" w:space="0" w:color="auto"/>
            <w:right w:val="none" w:sz="0" w:space="0" w:color="auto"/>
          </w:divBdr>
        </w:div>
        <w:div w:id="1211964526">
          <w:marLeft w:val="0"/>
          <w:marRight w:val="0"/>
          <w:marTop w:val="0"/>
          <w:marBottom w:val="0"/>
          <w:divBdr>
            <w:top w:val="none" w:sz="0" w:space="0" w:color="auto"/>
            <w:left w:val="none" w:sz="0" w:space="0" w:color="auto"/>
            <w:bottom w:val="none" w:sz="0" w:space="0" w:color="auto"/>
            <w:right w:val="none" w:sz="0" w:space="0" w:color="auto"/>
          </w:divBdr>
        </w:div>
        <w:div w:id="1132406161">
          <w:marLeft w:val="0"/>
          <w:marRight w:val="0"/>
          <w:marTop w:val="0"/>
          <w:marBottom w:val="0"/>
          <w:divBdr>
            <w:top w:val="none" w:sz="0" w:space="0" w:color="auto"/>
            <w:left w:val="none" w:sz="0" w:space="0" w:color="auto"/>
            <w:bottom w:val="none" w:sz="0" w:space="0" w:color="auto"/>
            <w:right w:val="none" w:sz="0" w:space="0" w:color="auto"/>
          </w:divBdr>
        </w:div>
        <w:div w:id="1033922599">
          <w:marLeft w:val="0"/>
          <w:marRight w:val="0"/>
          <w:marTop w:val="0"/>
          <w:marBottom w:val="0"/>
          <w:divBdr>
            <w:top w:val="none" w:sz="0" w:space="0" w:color="auto"/>
            <w:left w:val="none" w:sz="0" w:space="0" w:color="auto"/>
            <w:bottom w:val="none" w:sz="0" w:space="0" w:color="auto"/>
            <w:right w:val="none" w:sz="0" w:space="0" w:color="auto"/>
          </w:divBdr>
        </w:div>
        <w:div w:id="1101873841">
          <w:marLeft w:val="0"/>
          <w:marRight w:val="0"/>
          <w:marTop w:val="0"/>
          <w:marBottom w:val="0"/>
          <w:divBdr>
            <w:top w:val="none" w:sz="0" w:space="0" w:color="auto"/>
            <w:left w:val="none" w:sz="0" w:space="0" w:color="auto"/>
            <w:bottom w:val="none" w:sz="0" w:space="0" w:color="auto"/>
            <w:right w:val="none" w:sz="0" w:space="0" w:color="auto"/>
          </w:divBdr>
        </w:div>
        <w:div w:id="347679549">
          <w:marLeft w:val="0"/>
          <w:marRight w:val="0"/>
          <w:marTop w:val="0"/>
          <w:marBottom w:val="0"/>
          <w:divBdr>
            <w:top w:val="none" w:sz="0" w:space="0" w:color="auto"/>
            <w:left w:val="none" w:sz="0" w:space="0" w:color="auto"/>
            <w:bottom w:val="none" w:sz="0" w:space="0" w:color="auto"/>
            <w:right w:val="none" w:sz="0" w:space="0" w:color="auto"/>
          </w:divBdr>
        </w:div>
        <w:div w:id="1675763703">
          <w:marLeft w:val="0"/>
          <w:marRight w:val="0"/>
          <w:marTop w:val="0"/>
          <w:marBottom w:val="0"/>
          <w:divBdr>
            <w:top w:val="none" w:sz="0" w:space="0" w:color="auto"/>
            <w:left w:val="none" w:sz="0" w:space="0" w:color="auto"/>
            <w:bottom w:val="none" w:sz="0" w:space="0" w:color="auto"/>
            <w:right w:val="none" w:sz="0" w:space="0" w:color="auto"/>
          </w:divBdr>
        </w:div>
        <w:div w:id="1281104173">
          <w:marLeft w:val="0"/>
          <w:marRight w:val="0"/>
          <w:marTop w:val="0"/>
          <w:marBottom w:val="0"/>
          <w:divBdr>
            <w:top w:val="none" w:sz="0" w:space="0" w:color="auto"/>
            <w:left w:val="none" w:sz="0" w:space="0" w:color="auto"/>
            <w:bottom w:val="none" w:sz="0" w:space="0" w:color="auto"/>
            <w:right w:val="none" w:sz="0" w:space="0" w:color="auto"/>
          </w:divBdr>
        </w:div>
        <w:div w:id="1681464159">
          <w:marLeft w:val="0"/>
          <w:marRight w:val="0"/>
          <w:marTop w:val="0"/>
          <w:marBottom w:val="0"/>
          <w:divBdr>
            <w:top w:val="none" w:sz="0" w:space="0" w:color="auto"/>
            <w:left w:val="none" w:sz="0" w:space="0" w:color="auto"/>
            <w:bottom w:val="none" w:sz="0" w:space="0" w:color="auto"/>
            <w:right w:val="none" w:sz="0" w:space="0" w:color="auto"/>
          </w:divBdr>
        </w:div>
        <w:div w:id="610481605">
          <w:marLeft w:val="0"/>
          <w:marRight w:val="0"/>
          <w:marTop w:val="0"/>
          <w:marBottom w:val="0"/>
          <w:divBdr>
            <w:top w:val="none" w:sz="0" w:space="0" w:color="auto"/>
            <w:left w:val="none" w:sz="0" w:space="0" w:color="auto"/>
            <w:bottom w:val="none" w:sz="0" w:space="0" w:color="auto"/>
            <w:right w:val="none" w:sz="0" w:space="0" w:color="auto"/>
          </w:divBdr>
        </w:div>
        <w:div w:id="1749501628">
          <w:marLeft w:val="0"/>
          <w:marRight w:val="0"/>
          <w:marTop w:val="0"/>
          <w:marBottom w:val="0"/>
          <w:divBdr>
            <w:top w:val="none" w:sz="0" w:space="0" w:color="auto"/>
            <w:left w:val="none" w:sz="0" w:space="0" w:color="auto"/>
            <w:bottom w:val="none" w:sz="0" w:space="0" w:color="auto"/>
            <w:right w:val="none" w:sz="0" w:space="0" w:color="auto"/>
          </w:divBdr>
        </w:div>
        <w:div w:id="921573807">
          <w:marLeft w:val="0"/>
          <w:marRight w:val="0"/>
          <w:marTop w:val="0"/>
          <w:marBottom w:val="0"/>
          <w:divBdr>
            <w:top w:val="none" w:sz="0" w:space="0" w:color="auto"/>
            <w:left w:val="none" w:sz="0" w:space="0" w:color="auto"/>
            <w:bottom w:val="none" w:sz="0" w:space="0" w:color="auto"/>
            <w:right w:val="none" w:sz="0" w:space="0" w:color="auto"/>
          </w:divBdr>
        </w:div>
        <w:div w:id="1786538631">
          <w:marLeft w:val="0"/>
          <w:marRight w:val="0"/>
          <w:marTop w:val="0"/>
          <w:marBottom w:val="0"/>
          <w:divBdr>
            <w:top w:val="none" w:sz="0" w:space="0" w:color="auto"/>
            <w:left w:val="none" w:sz="0" w:space="0" w:color="auto"/>
            <w:bottom w:val="none" w:sz="0" w:space="0" w:color="auto"/>
            <w:right w:val="none" w:sz="0" w:space="0" w:color="auto"/>
          </w:divBdr>
        </w:div>
        <w:div w:id="1465083450">
          <w:marLeft w:val="0"/>
          <w:marRight w:val="0"/>
          <w:marTop w:val="0"/>
          <w:marBottom w:val="0"/>
          <w:divBdr>
            <w:top w:val="none" w:sz="0" w:space="0" w:color="auto"/>
            <w:left w:val="none" w:sz="0" w:space="0" w:color="auto"/>
            <w:bottom w:val="none" w:sz="0" w:space="0" w:color="auto"/>
            <w:right w:val="none" w:sz="0" w:space="0" w:color="auto"/>
          </w:divBdr>
        </w:div>
        <w:div w:id="1594624556">
          <w:marLeft w:val="0"/>
          <w:marRight w:val="0"/>
          <w:marTop w:val="0"/>
          <w:marBottom w:val="0"/>
          <w:divBdr>
            <w:top w:val="none" w:sz="0" w:space="0" w:color="auto"/>
            <w:left w:val="none" w:sz="0" w:space="0" w:color="auto"/>
            <w:bottom w:val="none" w:sz="0" w:space="0" w:color="auto"/>
            <w:right w:val="none" w:sz="0" w:space="0" w:color="auto"/>
          </w:divBdr>
        </w:div>
        <w:div w:id="1316450332">
          <w:marLeft w:val="0"/>
          <w:marRight w:val="0"/>
          <w:marTop w:val="0"/>
          <w:marBottom w:val="0"/>
          <w:divBdr>
            <w:top w:val="none" w:sz="0" w:space="0" w:color="auto"/>
            <w:left w:val="none" w:sz="0" w:space="0" w:color="auto"/>
            <w:bottom w:val="none" w:sz="0" w:space="0" w:color="auto"/>
            <w:right w:val="none" w:sz="0" w:space="0" w:color="auto"/>
          </w:divBdr>
        </w:div>
        <w:div w:id="423260231">
          <w:marLeft w:val="0"/>
          <w:marRight w:val="0"/>
          <w:marTop w:val="0"/>
          <w:marBottom w:val="0"/>
          <w:divBdr>
            <w:top w:val="none" w:sz="0" w:space="0" w:color="auto"/>
            <w:left w:val="none" w:sz="0" w:space="0" w:color="auto"/>
            <w:bottom w:val="none" w:sz="0" w:space="0" w:color="auto"/>
            <w:right w:val="none" w:sz="0" w:space="0" w:color="auto"/>
          </w:divBdr>
        </w:div>
        <w:div w:id="1792746875">
          <w:marLeft w:val="0"/>
          <w:marRight w:val="0"/>
          <w:marTop w:val="0"/>
          <w:marBottom w:val="0"/>
          <w:divBdr>
            <w:top w:val="none" w:sz="0" w:space="0" w:color="auto"/>
            <w:left w:val="none" w:sz="0" w:space="0" w:color="auto"/>
            <w:bottom w:val="none" w:sz="0" w:space="0" w:color="auto"/>
            <w:right w:val="none" w:sz="0" w:space="0" w:color="auto"/>
          </w:divBdr>
        </w:div>
      </w:divsChild>
    </w:div>
    <w:div w:id="1882284541">
      <w:bodyDiv w:val="1"/>
      <w:marLeft w:val="0"/>
      <w:marRight w:val="0"/>
      <w:marTop w:val="0"/>
      <w:marBottom w:val="0"/>
      <w:divBdr>
        <w:top w:val="none" w:sz="0" w:space="0" w:color="auto"/>
        <w:left w:val="none" w:sz="0" w:space="0" w:color="auto"/>
        <w:bottom w:val="none" w:sz="0" w:space="0" w:color="auto"/>
        <w:right w:val="none" w:sz="0" w:space="0" w:color="auto"/>
      </w:divBdr>
    </w:div>
    <w:div w:id="2044211047">
      <w:bodyDiv w:val="1"/>
      <w:marLeft w:val="0"/>
      <w:marRight w:val="0"/>
      <w:marTop w:val="0"/>
      <w:marBottom w:val="0"/>
      <w:divBdr>
        <w:top w:val="none" w:sz="0" w:space="0" w:color="auto"/>
        <w:left w:val="none" w:sz="0" w:space="0" w:color="auto"/>
        <w:bottom w:val="none" w:sz="0" w:space="0" w:color="auto"/>
        <w:right w:val="none" w:sz="0" w:space="0" w:color="auto"/>
      </w:divBdr>
      <w:divsChild>
        <w:div w:id="1547255415">
          <w:marLeft w:val="0"/>
          <w:marRight w:val="0"/>
          <w:marTop w:val="0"/>
          <w:marBottom w:val="0"/>
          <w:divBdr>
            <w:top w:val="none" w:sz="0" w:space="0" w:color="auto"/>
            <w:left w:val="none" w:sz="0" w:space="0" w:color="auto"/>
            <w:bottom w:val="none" w:sz="0" w:space="0" w:color="auto"/>
            <w:right w:val="none" w:sz="0" w:space="0" w:color="auto"/>
          </w:divBdr>
        </w:div>
        <w:div w:id="114561531">
          <w:marLeft w:val="0"/>
          <w:marRight w:val="0"/>
          <w:marTop w:val="0"/>
          <w:marBottom w:val="0"/>
          <w:divBdr>
            <w:top w:val="none" w:sz="0" w:space="0" w:color="auto"/>
            <w:left w:val="none" w:sz="0" w:space="0" w:color="auto"/>
            <w:bottom w:val="none" w:sz="0" w:space="0" w:color="auto"/>
            <w:right w:val="none" w:sz="0" w:space="0" w:color="auto"/>
          </w:divBdr>
        </w:div>
        <w:div w:id="1695571678">
          <w:marLeft w:val="0"/>
          <w:marRight w:val="0"/>
          <w:marTop w:val="0"/>
          <w:marBottom w:val="0"/>
          <w:divBdr>
            <w:top w:val="none" w:sz="0" w:space="0" w:color="auto"/>
            <w:left w:val="none" w:sz="0" w:space="0" w:color="auto"/>
            <w:bottom w:val="none" w:sz="0" w:space="0" w:color="auto"/>
            <w:right w:val="none" w:sz="0" w:space="0" w:color="auto"/>
          </w:divBdr>
        </w:div>
        <w:div w:id="196552976">
          <w:marLeft w:val="0"/>
          <w:marRight w:val="0"/>
          <w:marTop w:val="0"/>
          <w:marBottom w:val="0"/>
          <w:divBdr>
            <w:top w:val="none" w:sz="0" w:space="0" w:color="auto"/>
            <w:left w:val="none" w:sz="0" w:space="0" w:color="auto"/>
            <w:bottom w:val="none" w:sz="0" w:space="0" w:color="auto"/>
            <w:right w:val="none" w:sz="0" w:space="0" w:color="auto"/>
          </w:divBdr>
        </w:div>
        <w:div w:id="1323778726">
          <w:marLeft w:val="0"/>
          <w:marRight w:val="0"/>
          <w:marTop w:val="0"/>
          <w:marBottom w:val="0"/>
          <w:divBdr>
            <w:top w:val="none" w:sz="0" w:space="0" w:color="auto"/>
            <w:left w:val="none" w:sz="0" w:space="0" w:color="auto"/>
            <w:bottom w:val="none" w:sz="0" w:space="0" w:color="auto"/>
            <w:right w:val="none" w:sz="0" w:space="0" w:color="auto"/>
          </w:divBdr>
        </w:div>
        <w:div w:id="1848668953">
          <w:marLeft w:val="0"/>
          <w:marRight w:val="0"/>
          <w:marTop w:val="0"/>
          <w:marBottom w:val="0"/>
          <w:divBdr>
            <w:top w:val="none" w:sz="0" w:space="0" w:color="auto"/>
            <w:left w:val="none" w:sz="0" w:space="0" w:color="auto"/>
            <w:bottom w:val="none" w:sz="0" w:space="0" w:color="auto"/>
            <w:right w:val="none" w:sz="0" w:space="0" w:color="auto"/>
          </w:divBdr>
        </w:div>
        <w:div w:id="879122887">
          <w:marLeft w:val="0"/>
          <w:marRight w:val="0"/>
          <w:marTop w:val="0"/>
          <w:marBottom w:val="0"/>
          <w:divBdr>
            <w:top w:val="none" w:sz="0" w:space="0" w:color="auto"/>
            <w:left w:val="none" w:sz="0" w:space="0" w:color="auto"/>
            <w:bottom w:val="none" w:sz="0" w:space="0" w:color="auto"/>
            <w:right w:val="none" w:sz="0" w:space="0" w:color="auto"/>
          </w:divBdr>
        </w:div>
        <w:div w:id="925917900">
          <w:marLeft w:val="0"/>
          <w:marRight w:val="0"/>
          <w:marTop w:val="0"/>
          <w:marBottom w:val="0"/>
          <w:divBdr>
            <w:top w:val="none" w:sz="0" w:space="0" w:color="auto"/>
            <w:left w:val="none" w:sz="0" w:space="0" w:color="auto"/>
            <w:bottom w:val="none" w:sz="0" w:space="0" w:color="auto"/>
            <w:right w:val="none" w:sz="0" w:space="0" w:color="auto"/>
          </w:divBdr>
        </w:div>
        <w:div w:id="1484618386">
          <w:marLeft w:val="0"/>
          <w:marRight w:val="0"/>
          <w:marTop w:val="0"/>
          <w:marBottom w:val="0"/>
          <w:divBdr>
            <w:top w:val="none" w:sz="0" w:space="0" w:color="auto"/>
            <w:left w:val="none" w:sz="0" w:space="0" w:color="auto"/>
            <w:bottom w:val="none" w:sz="0" w:space="0" w:color="auto"/>
            <w:right w:val="none" w:sz="0" w:space="0" w:color="auto"/>
          </w:divBdr>
        </w:div>
        <w:div w:id="1624191828">
          <w:marLeft w:val="0"/>
          <w:marRight w:val="0"/>
          <w:marTop w:val="0"/>
          <w:marBottom w:val="0"/>
          <w:divBdr>
            <w:top w:val="none" w:sz="0" w:space="0" w:color="auto"/>
            <w:left w:val="none" w:sz="0" w:space="0" w:color="auto"/>
            <w:bottom w:val="none" w:sz="0" w:space="0" w:color="auto"/>
            <w:right w:val="none" w:sz="0" w:space="0" w:color="auto"/>
          </w:divBdr>
        </w:div>
        <w:div w:id="608507365">
          <w:marLeft w:val="0"/>
          <w:marRight w:val="0"/>
          <w:marTop w:val="0"/>
          <w:marBottom w:val="0"/>
          <w:divBdr>
            <w:top w:val="none" w:sz="0" w:space="0" w:color="auto"/>
            <w:left w:val="none" w:sz="0" w:space="0" w:color="auto"/>
            <w:bottom w:val="none" w:sz="0" w:space="0" w:color="auto"/>
            <w:right w:val="none" w:sz="0" w:space="0" w:color="auto"/>
          </w:divBdr>
        </w:div>
        <w:div w:id="93284828">
          <w:marLeft w:val="0"/>
          <w:marRight w:val="0"/>
          <w:marTop w:val="0"/>
          <w:marBottom w:val="0"/>
          <w:divBdr>
            <w:top w:val="none" w:sz="0" w:space="0" w:color="auto"/>
            <w:left w:val="none" w:sz="0" w:space="0" w:color="auto"/>
            <w:bottom w:val="none" w:sz="0" w:space="0" w:color="auto"/>
            <w:right w:val="none" w:sz="0" w:space="0" w:color="auto"/>
          </w:divBdr>
        </w:div>
        <w:div w:id="1136680901">
          <w:marLeft w:val="0"/>
          <w:marRight w:val="0"/>
          <w:marTop w:val="0"/>
          <w:marBottom w:val="0"/>
          <w:divBdr>
            <w:top w:val="none" w:sz="0" w:space="0" w:color="auto"/>
            <w:left w:val="none" w:sz="0" w:space="0" w:color="auto"/>
            <w:bottom w:val="none" w:sz="0" w:space="0" w:color="auto"/>
            <w:right w:val="none" w:sz="0" w:space="0" w:color="auto"/>
          </w:divBdr>
        </w:div>
        <w:div w:id="638606594">
          <w:marLeft w:val="0"/>
          <w:marRight w:val="0"/>
          <w:marTop w:val="0"/>
          <w:marBottom w:val="0"/>
          <w:divBdr>
            <w:top w:val="none" w:sz="0" w:space="0" w:color="auto"/>
            <w:left w:val="none" w:sz="0" w:space="0" w:color="auto"/>
            <w:bottom w:val="none" w:sz="0" w:space="0" w:color="auto"/>
            <w:right w:val="none" w:sz="0" w:space="0" w:color="auto"/>
          </w:divBdr>
        </w:div>
        <w:div w:id="1061830736">
          <w:marLeft w:val="0"/>
          <w:marRight w:val="0"/>
          <w:marTop w:val="0"/>
          <w:marBottom w:val="0"/>
          <w:divBdr>
            <w:top w:val="none" w:sz="0" w:space="0" w:color="auto"/>
            <w:left w:val="none" w:sz="0" w:space="0" w:color="auto"/>
            <w:bottom w:val="none" w:sz="0" w:space="0" w:color="auto"/>
            <w:right w:val="none" w:sz="0" w:space="0" w:color="auto"/>
          </w:divBdr>
        </w:div>
        <w:div w:id="1615743667">
          <w:marLeft w:val="0"/>
          <w:marRight w:val="0"/>
          <w:marTop w:val="0"/>
          <w:marBottom w:val="0"/>
          <w:divBdr>
            <w:top w:val="none" w:sz="0" w:space="0" w:color="auto"/>
            <w:left w:val="none" w:sz="0" w:space="0" w:color="auto"/>
            <w:bottom w:val="none" w:sz="0" w:space="0" w:color="auto"/>
            <w:right w:val="none" w:sz="0" w:space="0" w:color="auto"/>
          </w:divBdr>
        </w:div>
        <w:div w:id="1450856751">
          <w:marLeft w:val="0"/>
          <w:marRight w:val="0"/>
          <w:marTop w:val="0"/>
          <w:marBottom w:val="0"/>
          <w:divBdr>
            <w:top w:val="none" w:sz="0" w:space="0" w:color="auto"/>
            <w:left w:val="none" w:sz="0" w:space="0" w:color="auto"/>
            <w:bottom w:val="none" w:sz="0" w:space="0" w:color="auto"/>
            <w:right w:val="none" w:sz="0" w:space="0" w:color="auto"/>
          </w:divBdr>
        </w:div>
        <w:div w:id="582377656">
          <w:marLeft w:val="0"/>
          <w:marRight w:val="0"/>
          <w:marTop w:val="0"/>
          <w:marBottom w:val="0"/>
          <w:divBdr>
            <w:top w:val="none" w:sz="0" w:space="0" w:color="auto"/>
            <w:left w:val="none" w:sz="0" w:space="0" w:color="auto"/>
            <w:bottom w:val="none" w:sz="0" w:space="0" w:color="auto"/>
            <w:right w:val="none" w:sz="0" w:space="0" w:color="auto"/>
          </w:divBdr>
        </w:div>
        <w:div w:id="282732780">
          <w:marLeft w:val="0"/>
          <w:marRight w:val="0"/>
          <w:marTop w:val="0"/>
          <w:marBottom w:val="0"/>
          <w:divBdr>
            <w:top w:val="none" w:sz="0" w:space="0" w:color="auto"/>
            <w:left w:val="none" w:sz="0" w:space="0" w:color="auto"/>
            <w:bottom w:val="none" w:sz="0" w:space="0" w:color="auto"/>
            <w:right w:val="none" w:sz="0" w:space="0" w:color="auto"/>
          </w:divBdr>
        </w:div>
      </w:divsChild>
    </w:div>
    <w:div w:id="2082099452">
      <w:bodyDiv w:val="1"/>
      <w:marLeft w:val="0"/>
      <w:marRight w:val="0"/>
      <w:marTop w:val="0"/>
      <w:marBottom w:val="0"/>
      <w:divBdr>
        <w:top w:val="none" w:sz="0" w:space="0" w:color="auto"/>
        <w:left w:val="none" w:sz="0" w:space="0" w:color="auto"/>
        <w:bottom w:val="none" w:sz="0" w:space="0" w:color="auto"/>
        <w:right w:val="none" w:sz="0" w:space="0" w:color="auto"/>
      </w:divBdr>
      <w:divsChild>
        <w:div w:id="1286424914">
          <w:marLeft w:val="0"/>
          <w:marRight w:val="0"/>
          <w:marTop w:val="0"/>
          <w:marBottom w:val="0"/>
          <w:divBdr>
            <w:top w:val="none" w:sz="0" w:space="0" w:color="auto"/>
            <w:left w:val="none" w:sz="0" w:space="0" w:color="auto"/>
            <w:bottom w:val="none" w:sz="0" w:space="0" w:color="auto"/>
            <w:right w:val="none" w:sz="0" w:space="0" w:color="auto"/>
          </w:divBdr>
        </w:div>
        <w:div w:id="1635716695">
          <w:marLeft w:val="0"/>
          <w:marRight w:val="0"/>
          <w:marTop w:val="0"/>
          <w:marBottom w:val="0"/>
          <w:divBdr>
            <w:top w:val="none" w:sz="0" w:space="0" w:color="auto"/>
            <w:left w:val="none" w:sz="0" w:space="0" w:color="auto"/>
            <w:bottom w:val="none" w:sz="0" w:space="0" w:color="auto"/>
            <w:right w:val="none" w:sz="0" w:space="0" w:color="auto"/>
          </w:divBdr>
        </w:div>
        <w:div w:id="429007615">
          <w:marLeft w:val="0"/>
          <w:marRight w:val="0"/>
          <w:marTop w:val="0"/>
          <w:marBottom w:val="0"/>
          <w:divBdr>
            <w:top w:val="none" w:sz="0" w:space="0" w:color="auto"/>
            <w:left w:val="none" w:sz="0" w:space="0" w:color="auto"/>
            <w:bottom w:val="none" w:sz="0" w:space="0" w:color="auto"/>
            <w:right w:val="none" w:sz="0" w:space="0" w:color="auto"/>
          </w:divBdr>
        </w:div>
        <w:div w:id="483593910">
          <w:marLeft w:val="0"/>
          <w:marRight w:val="0"/>
          <w:marTop w:val="0"/>
          <w:marBottom w:val="0"/>
          <w:divBdr>
            <w:top w:val="none" w:sz="0" w:space="0" w:color="auto"/>
            <w:left w:val="none" w:sz="0" w:space="0" w:color="auto"/>
            <w:bottom w:val="none" w:sz="0" w:space="0" w:color="auto"/>
            <w:right w:val="none" w:sz="0" w:space="0" w:color="auto"/>
          </w:divBdr>
        </w:div>
        <w:div w:id="1712921893">
          <w:marLeft w:val="0"/>
          <w:marRight w:val="0"/>
          <w:marTop w:val="0"/>
          <w:marBottom w:val="0"/>
          <w:divBdr>
            <w:top w:val="none" w:sz="0" w:space="0" w:color="auto"/>
            <w:left w:val="none" w:sz="0" w:space="0" w:color="auto"/>
            <w:bottom w:val="none" w:sz="0" w:space="0" w:color="auto"/>
            <w:right w:val="none" w:sz="0" w:space="0" w:color="auto"/>
          </w:divBdr>
        </w:div>
        <w:div w:id="766148494">
          <w:marLeft w:val="0"/>
          <w:marRight w:val="0"/>
          <w:marTop w:val="0"/>
          <w:marBottom w:val="0"/>
          <w:divBdr>
            <w:top w:val="none" w:sz="0" w:space="0" w:color="auto"/>
            <w:left w:val="none" w:sz="0" w:space="0" w:color="auto"/>
            <w:bottom w:val="none" w:sz="0" w:space="0" w:color="auto"/>
            <w:right w:val="none" w:sz="0" w:space="0" w:color="auto"/>
          </w:divBdr>
        </w:div>
        <w:div w:id="387534162">
          <w:marLeft w:val="0"/>
          <w:marRight w:val="0"/>
          <w:marTop w:val="0"/>
          <w:marBottom w:val="0"/>
          <w:divBdr>
            <w:top w:val="none" w:sz="0" w:space="0" w:color="auto"/>
            <w:left w:val="none" w:sz="0" w:space="0" w:color="auto"/>
            <w:bottom w:val="none" w:sz="0" w:space="0" w:color="auto"/>
            <w:right w:val="none" w:sz="0" w:space="0" w:color="auto"/>
          </w:divBdr>
        </w:div>
        <w:div w:id="1542933960">
          <w:marLeft w:val="0"/>
          <w:marRight w:val="0"/>
          <w:marTop w:val="0"/>
          <w:marBottom w:val="0"/>
          <w:divBdr>
            <w:top w:val="none" w:sz="0" w:space="0" w:color="auto"/>
            <w:left w:val="none" w:sz="0" w:space="0" w:color="auto"/>
            <w:bottom w:val="none" w:sz="0" w:space="0" w:color="auto"/>
            <w:right w:val="none" w:sz="0" w:space="0" w:color="auto"/>
          </w:divBdr>
        </w:div>
        <w:div w:id="68969368">
          <w:marLeft w:val="0"/>
          <w:marRight w:val="0"/>
          <w:marTop w:val="0"/>
          <w:marBottom w:val="0"/>
          <w:divBdr>
            <w:top w:val="none" w:sz="0" w:space="0" w:color="auto"/>
            <w:left w:val="none" w:sz="0" w:space="0" w:color="auto"/>
            <w:bottom w:val="none" w:sz="0" w:space="0" w:color="auto"/>
            <w:right w:val="none" w:sz="0" w:space="0" w:color="auto"/>
          </w:divBdr>
        </w:div>
        <w:div w:id="1405757221">
          <w:marLeft w:val="0"/>
          <w:marRight w:val="0"/>
          <w:marTop w:val="0"/>
          <w:marBottom w:val="0"/>
          <w:divBdr>
            <w:top w:val="none" w:sz="0" w:space="0" w:color="auto"/>
            <w:left w:val="none" w:sz="0" w:space="0" w:color="auto"/>
            <w:bottom w:val="none" w:sz="0" w:space="0" w:color="auto"/>
            <w:right w:val="none" w:sz="0" w:space="0" w:color="auto"/>
          </w:divBdr>
        </w:div>
        <w:div w:id="969896928">
          <w:marLeft w:val="0"/>
          <w:marRight w:val="0"/>
          <w:marTop w:val="0"/>
          <w:marBottom w:val="0"/>
          <w:divBdr>
            <w:top w:val="none" w:sz="0" w:space="0" w:color="auto"/>
            <w:left w:val="none" w:sz="0" w:space="0" w:color="auto"/>
            <w:bottom w:val="none" w:sz="0" w:space="0" w:color="auto"/>
            <w:right w:val="none" w:sz="0" w:space="0" w:color="auto"/>
          </w:divBdr>
        </w:div>
        <w:div w:id="2142114997">
          <w:marLeft w:val="0"/>
          <w:marRight w:val="0"/>
          <w:marTop w:val="0"/>
          <w:marBottom w:val="0"/>
          <w:divBdr>
            <w:top w:val="none" w:sz="0" w:space="0" w:color="auto"/>
            <w:left w:val="none" w:sz="0" w:space="0" w:color="auto"/>
            <w:bottom w:val="none" w:sz="0" w:space="0" w:color="auto"/>
            <w:right w:val="none" w:sz="0" w:space="0" w:color="auto"/>
          </w:divBdr>
        </w:div>
        <w:div w:id="1649087313">
          <w:marLeft w:val="0"/>
          <w:marRight w:val="0"/>
          <w:marTop w:val="0"/>
          <w:marBottom w:val="0"/>
          <w:divBdr>
            <w:top w:val="none" w:sz="0" w:space="0" w:color="auto"/>
            <w:left w:val="none" w:sz="0" w:space="0" w:color="auto"/>
            <w:bottom w:val="none" w:sz="0" w:space="0" w:color="auto"/>
            <w:right w:val="none" w:sz="0" w:space="0" w:color="auto"/>
          </w:divBdr>
        </w:div>
        <w:div w:id="414516477">
          <w:marLeft w:val="0"/>
          <w:marRight w:val="0"/>
          <w:marTop w:val="0"/>
          <w:marBottom w:val="0"/>
          <w:divBdr>
            <w:top w:val="none" w:sz="0" w:space="0" w:color="auto"/>
            <w:left w:val="none" w:sz="0" w:space="0" w:color="auto"/>
            <w:bottom w:val="none" w:sz="0" w:space="0" w:color="auto"/>
            <w:right w:val="none" w:sz="0" w:space="0" w:color="auto"/>
          </w:divBdr>
        </w:div>
        <w:div w:id="1593972425">
          <w:marLeft w:val="0"/>
          <w:marRight w:val="0"/>
          <w:marTop w:val="0"/>
          <w:marBottom w:val="0"/>
          <w:divBdr>
            <w:top w:val="none" w:sz="0" w:space="0" w:color="auto"/>
            <w:left w:val="none" w:sz="0" w:space="0" w:color="auto"/>
            <w:bottom w:val="none" w:sz="0" w:space="0" w:color="auto"/>
            <w:right w:val="none" w:sz="0" w:space="0" w:color="auto"/>
          </w:divBdr>
        </w:div>
        <w:div w:id="1034500827">
          <w:marLeft w:val="0"/>
          <w:marRight w:val="0"/>
          <w:marTop w:val="0"/>
          <w:marBottom w:val="0"/>
          <w:divBdr>
            <w:top w:val="none" w:sz="0" w:space="0" w:color="auto"/>
            <w:left w:val="none" w:sz="0" w:space="0" w:color="auto"/>
            <w:bottom w:val="none" w:sz="0" w:space="0" w:color="auto"/>
            <w:right w:val="none" w:sz="0" w:space="0" w:color="auto"/>
          </w:divBdr>
        </w:div>
        <w:div w:id="2040735253">
          <w:marLeft w:val="0"/>
          <w:marRight w:val="0"/>
          <w:marTop w:val="0"/>
          <w:marBottom w:val="0"/>
          <w:divBdr>
            <w:top w:val="none" w:sz="0" w:space="0" w:color="auto"/>
            <w:left w:val="none" w:sz="0" w:space="0" w:color="auto"/>
            <w:bottom w:val="none" w:sz="0" w:space="0" w:color="auto"/>
            <w:right w:val="none" w:sz="0" w:space="0" w:color="auto"/>
          </w:divBdr>
        </w:div>
        <w:div w:id="2051688018">
          <w:marLeft w:val="0"/>
          <w:marRight w:val="0"/>
          <w:marTop w:val="0"/>
          <w:marBottom w:val="0"/>
          <w:divBdr>
            <w:top w:val="none" w:sz="0" w:space="0" w:color="auto"/>
            <w:left w:val="none" w:sz="0" w:space="0" w:color="auto"/>
            <w:bottom w:val="none" w:sz="0" w:space="0" w:color="auto"/>
            <w:right w:val="none" w:sz="0" w:space="0" w:color="auto"/>
          </w:divBdr>
        </w:div>
        <w:div w:id="1596746617">
          <w:marLeft w:val="0"/>
          <w:marRight w:val="0"/>
          <w:marTop w:val="0"/>
          <w:marBottom w:val="0"/>
          <w:divBdr>
            <w:top w:val="none" w:sz="0" w:space="0" w:color="auto"/>
            <w:left w:val="none" w:sz="0" w:space="0" w:color="auto"/>
            <w:bottom w:val="none" w:sz="0" w:space="0" w:color="auto"/>
            <w:right w:val="none" w:sz="0" w:space="0" w:color="auto"/>
          </w:divBdr>
        </w:div>
        <w:div w:id="947005640">
          <w:marLeft w:val="0"/>
          <w:marRight w:val="0"/>
          <w:marTop w:val="0"/>
          <w:marBottom w:val="0"/>
          <w:divBdr>
            <w:top w:val="none" w:sz="0" w:space="0" w:color="auto"/>
            <w:left w:val="none" w:sz="0" w:space="0" w:color="auto"/>
            <w:bottom w:val="none" w:sz="0" w:space="0" w:color="auto"/>
            <w:right w:val="none" w:sz="0" w:space="0" w:color="auto"/>
          </w:divBdr>
        </w:div>
        <w:div w:id="569927041">
          <w:marLeft w:val="0"/>
          <w:marRight w:val="0"/>
          <w:marTop w:val="0"/>
          <w:marBottom w:val="0"/>
          <w:divBdr>
            <w:top w:val="none" w:sz="0" w:space="0" w:color="auto"/>
            <w:left w:val="none" w:sz="0" w:space="0" w:color="auto"/>
            <w:bottom w:val="none" w:sz="0" w:space="0" w:color="auto"/>
            <w:right w:val="none" w:sz="0" w:space="0" w:color="auto"/>
          </w:divBdr>
        </w:div>
        <w:div w:id="955335506">
          <w:marLeft w:val="0"/>
          <w:marRight w:val="0"/>
          <w:marTop w:val="0"/>
          <w:marBottom w:val="0"/>
          <w:divBdr>
            <w:top w:val="none" w:sz="0" w:space="0" w:color="auto"/>
            <w:left w:val="none" w:sz="0" w:space="0" w:color="auto"/>
            <w:bottom w:val="none" w:sz="0" w:space="0" w:color="auto"/>
            <w:right w:val="none" w:sz="0" w:space="0" w:color="auto"/>
          </w:divBdr>
        </w:div>
        <w:div w:id="913049175">
          <w:marLeft w:val="0"/>
          <w:marRight w:val="0"/>
          <w:marTop w:val="0"/>
          <w:marBottom w:val="0"/>
          <w:divBdr>
            <w:top w:val="none" w:sz="0" w:space="0" w:color="auto"/>
            <w:left w:val="none" w:sz="0" w:space="0" w:color="auto"/>
            <w:bottom w:val="none" w:sz="0" w:space="0" w:color="auto"/>
            <w:right w:val="none" w:sz="0" w:space="0" w:color="auto"/>
          </w:divBdr>
        </w:div>
        <w:div w:id="801853050">
          <w:marLeft w:val="0"/>
          <w:marRight w:val="0"/>
          <w:marTop w:val="0"/>
          <w:marBottom w:val="0"/>
          <w:divBdr>
            <w:top w:val="none" w:sz="0" w:space="0" w:color="auto"/>
            <w:left w:val="none" w:sz="0" w:space="0" w:color="auto"/>
            <w:bottom w:val="none" w:sz="0" w:space="0" w:color="auto"/>
            <w:right w:val="none" w:sz="0" w:space="0" w:color="auto"/>
          </w:divBdr>
        </w:div>
        <w:div w:id="1204440971">
          <w:marLeft w:val="0"/>
          <w:marRight w:val="0"/>
          <w:marTop w:val="0"/>
          <w:marBottom w:val="0"/>
          <w:divBdr>
            <w:top w:val="none" w:sz="0" w:space="0" w:color="auto"/>
            <w:left w:val="none" w:sz="0" w:space="0" w:color="auto"/>
            <w:bottom w:val="none" w:sz="0" w:space="0" w:color="auto"/>
            <w:right w:val="none" w:sz="0" w:space="0" w:color="auto"/>
          </w:divBdr>
        </w:div>
        <w:div w:id="395933438">
          <w:marLeft w:val="0"/>
          <w:marRight w:val="0"/>
          <w:marTop w:val="0"/>
          <w:marBottom w:val="0"/>
          <w:divBdr>
            <w:top w:val="none" w:sz="0" w:space="0" w:color="auto"/>
            <w:left w:val="none" w:sz="0" w:space="0" w:color="auto"/>
            <w:bottom w:val="none" w:sz="0" w:space="0" w:color="auto"/>
            <w:right w:val="none" w:sz="0" w:space="0" w:color="auto"/>
          </w:divBdr>
        </w:div>
        <w:div w:id="691683396">
          <w:marLeft w:val="0"/>
          <w:marRight w:val="0"/>
          <w:marTop w:val="0"/>
          <w:marBottom w:val="0"/>
          <w:divBdr>
            <w:top w:val="none" w:sz="0" w:space="0" w:color="auto"/>
            <w:left w:val="none" w:sz="0" w:space="0" w:color="auto"/>
            <w:bottom w:val="none" w:sz="0" w:space="0" w:color="auto"/>
            <w:right w:val="none" w:sz="0" w:space="0" w:color="auto"/>
          </w:divBdr>
        </w:div>
        <w:div w:id="2088961685">
          <w:marLeft w:val="0"/>
          <w:marRight w:val="0"/>
          <w:marTop w:val="0"/>
          <w:marBottom w:val="0"/>
          <w:divBdr>
            <w:top w:val="none" w:sz="0" w:space="0" w:color="auto"/>
            <w:left w:val="none" w:sz="0" w:space="0" w:color="auto"/>
            <w:bottom w:val="none" w:sz="0" w:space="0" w:color="auto"/>
            <w:right w:val="none" w:sz="0" w:space="0" w:color="auto"/>
          </w:divBdr>
        </w:div>
        <w:div w:id="29305401">
          <w:marLeft w:val="0"/>
          <w:marRight w:val="0"/>
          <w:marTop w:val="0"/>
          <w:marBottom w:val="0"/>
          <w:divBdr>
            <w:top w:val="none" w:sz="0" w:space="0" w:color="auto"/>
            <w:left w:val="none" w:sz="0" w:space="0" w:color="auto"/>
            <w:bottom w:val="none" w:sz="0" w:space="0" w:color="auto"/>
            <w:right w:val="none" w:sz="0" w:space="0" w:color="auto"/>
          </w:divBdr>
        </w:div>
        <w:div w:id="1536648876">
          <w:marLeft w:val="0"/>
          <w:marRight w:val="0"/>
          <w:marTop w:val="0"/>
          <w:marBottom w:val="0"/>
          <w:divBdr>
            <w:top w:val="none" w:sz="0" w:space="0" w:color="auto"/>
            <w:left w:val="none" w:sz="0" w:space="0" w:color="auto"/>
            <w:bottom w:val="none" w:sz="0" w:space="0" w:color="auto"/>
            <w:right w:val="none" w:sz="0" w:space="0" w:color="auto"/>
          </w:divBdr>
        </w:div>
        <w:div w:id="1825469358">
          <w:marLeft w:val="0"/>
          <w:marRight w:val="0"/>
          <w:marTop w:val="0"/>
          <w:marBottom w:val="0"/>
          <w:divBdr>
            <w:top w:val="none" w:sz="0" w:space="0" w:color="auto"/>
            <w:left w:val="none" w:sz="0" w:space="0" w:color="auto"/>
            <w:bottom w:val="none" w:sz="0" w:space="0" w:color="auto"/>
            <w:right w:val="none" w:sz="0" w:space="0" w:color="auto"/>
          </w:divBdr>
        </w:div>
      </w:divsChild>
    </w:div>
    <w:div w:id="2118408226">
      <w:bodyDiv w:val="1"/>
      <w:marLeft w:val="0"/>
      <w:marRight w:val="0"/>
      <w:marTop w:val="0"/>
      <w:marBottom w:val="0"/>
      <w:divBdr>
        <w:top w:val="none" w:sz="0" w:space="0" w:color="auto"/>
        <w:left w:val="none" w:sz="0" w:space="0" w:color="auto"/>
        <w:bottom w:val="none" w:sz="0" w:space="0" w:color="auto"/>
        <w:right w:val="none" w:sz="0" w:space="0" w:color="auto"/>
      </w:divBdr>
      <w:divsChild>
        <w:div w:id="485558192">
          <w:marLeft w:val="0"/>
          <w:marRight w:val="0"/>
          <w:marTop w:val="0"/>
          <w:marBottom w:val="0"/>
          <w:divBdr>
            <w:top w:val="none" w:sz="0" w:space="0" w:color="auto"/>
            <w:left w:val="none" w:sz="0" w:space="0" w:color="auto"/>
            <w:bottom w:val="none" w:sz="0" w:space="0" w:color="auto"/>
            <w:right w:val="none" w:sz="0" w:space="0" w:color="auto"/>
          </w:divBdr>
        </w:div>
        <w:div w:id="72820953">
          <w:marLeft w:val="0"/>
          <w:marRight w:val="0"/>
          <w:marTop w:val="0"/>
          <w:marBottom w:val="0"/>
          <w:divBdr>
            <w:top w:val="none" w:sz="0" w:space="0" w:color="auto"/>
            <w:left w:val="none" w:sz="0" w:space="0" w:color="auto"/>
            <w:bottom w:val="none" w:sz="0" w:space="0" w:color="auto"/>
            <w:right w:val="none" w:sz="0" w:space="0" w:color="auto"/>
          </w:divBdr>
        </w:div>
        <w:div w:id="671953348">
          <w:marLeft w:val="0"/>
          <w:marRight w:val="0"/>
          <w:marTop w:val="0"/>
          <w:marBottom w:val="0"/>
          <w:divBdr>
            <w:top w:val="none" w:sz="0" w:space="0" w:color="auto"/>
            <w:left w:val="none" w:sz="0" w:space="0" w:color="auto"/>
            <w:bottom w:val="none" w:sz="0" w:space="0" w:color="auto"/>
            <w:right w:val="none" w:sz="0" w:space="0" w:color="auto"/>
          </w:divBdr>
        </w:div>
        <w:div w:id="960959939">
          <w:marLeft w:val="0"/>
          <w:marRight w:val="0"/>
          <w:marTop w:val="0"/>
          <w:marBottom w:val="0"/>
          <w:divBdr>
            <w:top w:val="none" w:sz="0" w:space="0" w:color="auto"/>
            <w:left w:val="none" w:sz="0" w:space="0" w:color="auto"/>
            <w:bottom w:val="none" w:sz="0" w:space="0" w:color="auto"/>
            <w:right w:val="none" w:sz="0" w:space="0" w:color="auto"/>
          </w:divBdr>
        </w:div>
        <w:div w:id="1927616964">
          <w:marLeft w:val="0"/>
          <w:marRight w:val="0"/>
          <w:marTop w:val="0"/>
          <w:marBottom w:val="0"/>
          <w:divBdr>
            <w:top w:val="none" w:sz="0" w:space="0" w:color="auto"/>
            <w:left w:val="none" w:sz="0" w:space="0" w:color="auto"/>
            <w:bottom w:val="none" w:sz="0" w:space="0" w:color="auto"/>
            <w:right w:val="none" w:sz="0" w:space="0" w:color="auto"/>
          </w:divBdr>
        </w:div>
        <w:div w:id="2119252972">
          <w:marLeft w:val="0"/>
          <w:marRight w:val="0"/>
          <w:marTop w:val="0"/>
          <w:marBottom w:val="0"/>
          <w:divBdr>
            <w:top w:val="none" w:sz="0" w:space="0" w:color="auto"/>
            <w:left w:val="none" w:sz="0" w:space="0" w:color="auto"/>
            <w:bottom w:val="none" w:sz="0" w:space="0" w:color="auto"/>
            <w:right w:val="none" w:sz="0" w:space="0" w:color="auto"/>
          </w:divBdr>
        </w:div>
        <w:div w:id="1441334284">
          <w:marLeft w:val="0"/>
          <w:marRight w:val="0"/>
          <w:marTop w:val="0"/>
          <w:marBottom w:val="0"/>
          <w:divBdr>
            <w:top w:val="none" w:sz="0" w:space="0" w:color="auto"/>
            <w:left w:val="none" w:sz="0" w:space="0" w:color="auto"/>
            <w:bottom w:val="none" w:sz="0" w:space="0" w:color="auto"/>
            <w:right w:val="none" w:sz="0" w:space="0" w:color="auto"/>
          </w:divBdr>
        </w:div>
        <w:div w:id="1177618856">
          <w:marLeft w:val="0"/>
          <w:marRight w:val="0"/>
          <w:marTop w:val="0"/>
          <w:marBottom w:val="0"/>
          <w:divBdr>
            <w:top w:val="none" w:sz="0" w:space="0" w:color="auto"/>
            <w:left w:val="none" w:sz="0" w:space="0" w:color="auto"/>
            <w:bottom w:val="none" w:sz="0" w:space="0" w:color="auto"/>
            <w:right w:val="none" w:sz="0" w:space="0" w:color="auto"/>
          </w:divBdr>
        </w:div>
        <w:div w:id="1809324830">
          <w:marLeft w:val="0"/>
          <w:marRight w:val="0"/>
          <w:marTop w:val="0"/>
          <w:marBottom w:val="0"/>
          <w:divBdr>
            <w:top w:val="none" w:sz="0" w:space="0" w:color="auto"/>
            <w:left w:val="none" w:sz="0" w:space="0" w:color="auto"/>
            <w:bottom w:val="none" w:sz="0" w:space="0" w:color="auto"/>
            <w:right w:val="none" w:sz="0" w:space="0" w:color="auto"/>
          </w:divBdr>
        </w:div>
        <w:div w:id="1510214054">
          <w:marLeft w:val="0"/>
          <w:marRight w:val="0"/>
          <w:marTop w:val="0"/>
          <w:marBottom w:val="0"/>
          <w:divBdr>
            <w:top w:val="none" w:sz="0" w:space="0" w:color="auto"/>
            <w:left w:val="none" w:sz="0" w:space="0" w:color="auto"/>
            <w:bottom w:val="none" w:sz="0" w:space="0" w:color="auto"/>
            <w:right w:val="none" w:sz="0" w:space="0" w:color="auto"/>
          </w:divBdr>
        </w:div>
        <w:div w:id="765468690">
          <w:marLeft w:val="0"/>
          <w:marRight w:val="0"/>
          <w:marTop w:val="0"/>
          <w:marBottom w:val="0"/>
          <w:divBdr>
            <w:top w:val="none" w:sz="0" w:space="0" w:color="auto"/>
            <w:left w:val="none" w:sz="0" w:space="0" w:color="auto"/>
            <w:bottom w:val="none" w:sz="0" w:space="0" w:color="auto"/>
            <w:right w:val="none" w:sz="0" w:space="0" w:color="auto"/>
          </w:divBdr>
        </w:div>
        <w:div w:id="1365982150">
          <w:marLeft w:val="0"/>
          <w:marRight w:val="0"/>
          <w:marTop w:val="0"/>
          <w:marBottom w:val="0"/>
          <w:divBdr>
            <w:top w:val="none" w:sz="0" w:space="0" w:color="auto"/>
            <w:left w:val="none" w:sz="0" w:space="0" w:color="auto"/>
            <w:bottom w:val="none" w:sz="0" w:space="0" w:color="auto"/>
            <w:right w:val="none" w:sz="0" w:space="0" w:color="auto"/>
          </w:divBdr>
        </w:div>
        <w:div w:id="946304032">
          <w:marLeft w:val="0"/>
          <w:marRight w:val="0"/>
          <w:marTop w:val="0"/>
          <w:marBottom w:val="0"/>
          <w:divBdr>
            <w:top w:val="none" w:sz="0" w:space="0" w:color="auto"/>
            <w:left w:val="none" w:sz="0" w:space="0" w:color="auto"/>
            <w:bottom w:val="none" w:sz="0" w:space="0" w:color="auto"/>
            <w:right w:val="none" w:sz="0" w:space="0" w:color="auto"/>
          </w:divBdr>
        </w:div>
        <w:div w:id="147861865">
          <w:marLeft w:val="0"/>
          <w:marRight w:val="0"/>
          <w:marTop w:val="0"/>
          <w:marBottom w:val="0"/>
          <w:divBdr>
            <w:top w:val="none" w:sz="0" w:space="0" w:color="auto"/>
            <w:left w:val="none" w:sz="0" w:space="0" w:color="auto"/>
            <w:bottom w:val="none" w:sz="0" w:space="0" w:color="auto"/>
            <w:right w:val="none" w:sz="0" w:space="0" w:color="auto"/>
          </w:divBdr>
        </w:div>
        <w:div w:id="470248756">
          <w:marLeft w:val="0"/>
          <w:marRight w:val="0"/>
          <w:marTop w:val="0"/>
          <w:marBottom w:val="0"/>
          <w:divBdr>
            <w:top w:val="none" w:sz="0" w:space="0" w:color="auto"/>
            <w:left w:val="none" w:sz="0" w:space="0" w:color="auto"/>
            <w:bottom w:val="none" w:sz="0" w:space="0" w:color="auto"/>
            <w:right w:val="none" w:sz="0" w:space="0" w:color="auto"/>
          </w:divBdr>
        </w:div>
        <w:div w:id="395251545">
          <w:marLeft w:val="0"/>
          <w:marRight w:val="0"/>
          <w:marTop w:val="0"/>
          <w:marBottom w:val="0"/>
          <w:divBdr>
            <w:top w:val="none" w:sz="0" w:space="0" w:color="auto"/>
            <w:left w:val="none" w:sz="0" w:space="0" w:color="auto"/>
            <w:bottom w:val="none" w:sz="0" w:space="0" w:color="auto"/>
            <w:right w:val="none" w:sz="0" w:space="0" w:color="auto"/>
          </w:divBdr>
        </w:div>
        <w:div w:id="1243375073">
          <w:marLeft w:val="0"/>
          <w:marRight w:val="0"/>
          <w:marTop w:val="0"/>
          <w:marBottom w:val="0"/>
          <w:divBdr>
            <w:top w:val="none" w:sz="0" w:space="0" w:color="auto"/>
            <w:left w:val="none" w:sz="0" w:space="0" w:color="auto"/>
            <w:bottom w:val="none" w:sz="0" w:space="0" w:color="auto"/>
            <w:right w:val="none" w:sz="0" w:space="0" w:color="auto"/>
          </w:divBdr>
        </w:div>
        <w:div w:id="2097286120">
          <w:marLeft w:val="0"/>
          <w:marRight w:val="0"/>
          <w:marTop w:val="0"/>
          <w:marBottom w:val="0"/>
          <w:divBdr>
            <w:top w:val="none" w:sz="0" w:space="0" w:color="auto"/>
            <w:left w:val="none" w:sz="0" w:space="0" w:color="auto"/>
            <w:bottom w:val="none" w:sz="0" w:space="0" w:color="auto"/>
            <w:right w:val="none" w:sz="0" w:space="0" w:color="auto"/>
          </w:divBdr>
        </w:div>
        <w:div w:id="1360859928">
          <w:marLeft w:val="0"/>
          <w:marRight w:val="0"/>
          <w:marTop w:val="0"/>
          <w:marBottom w:val="0"/>
          <w:divBdr>
            <w:top w:val="none" w:sz="0" w:space="0" w:color="auto"/>
            <w:left w:val="none" w:sz="0" w:space="0" w:color="auto"/>
            <w:bottom w:val="none" w:sz="0" w:space="0" w:color="auto"/>
            <w:right w:val="none" w:sz="0" w:space="0" w:color="auto"/>
          </w:divBdr>
        </w:div>
        <w:div w:id="519009686">
          <w:marLeft w:val="0"/>
          <w:marRight w:val="0"/>
          <w:marTop w:val="0"/>
          <w:marBottom w:val="0"/>
          <w:divBdr>
            <w:top w:val="none" w:sz="0" w:space="0" w:color="auto"/>
            <w:left w:val="none" w:sz="0" w:space="0" w:color="auto"/>
            <w:bottom w:val="none" w:sz="0" w:space="0" w:color="auto"/>
            <w:right w:val="none" w:sz="0" w:space="0" w:color="auto"/>
          </w:divBdr>
        </w:div>
        <w:div w:id="922101974">
          <w:marLeft w:val="0"/>
          <w:marRight w:val="0"/>
          <w:marTop w:val="0"/>
          <w:marBottom w:val="0"/>
          <w:divBdr>
            <w:top w:val="none" w:sz="0" w:space="0" w:color="auto"/>
            <w:left w:val="none" w:sz="0" w:space="0" w:color="auto"/>
            <w:bottom w:val="none" w:sz="0" w:space="0" w:color="auto"/>
            <w:right w:val="none" w:sz="0" w:space="0" w:color="auto"/>
          </w:divBdr>
        </w:div>
        <w:div w:id="1046179550">
          <w:marLeft w:val="0"/>
          <w:marRight w:val="0"/>
          <w:marTop w:val="0"/>
          <w:marBottom w:val="0"/>
          <w:divBdr>
            <w:top w:val="none" w:sz="0" w:space="0" w:color="auto"/>
            <w:left w:val="none" w:sz="0" w:space="0" w:color="auto"/>
            <w:bottom w:val="none" w:sz="0" w:space="0" w:color="auto"/>
            <w:right w:val="none" w:sz="0" w:space="0" w:color="auto"/>
          </w:divBdr>
        </w:div>
        <w:div w:id="1487671929">
          <w:marLeft w:val="0"/>
          <w:marRight w:val="0"/>
          <w:marTop w:val="0"/>
          <w:marBottom w:val="0"/>
          <w:divBdr>
            <w:top w:val="none" w:sz="0" w:space="0" w:color="auto"/>
            <w:left w:val="none" w:sz="0" w:space="0" w:color="auto"/>
            <w:bottom w:val="none" w:sz="0" w:space="0" w:color="auto"/>
            <w:right w:val="none" w:sz="0" w:space="0" w:color="auto"/>
          </w:divBdr>
        </w:div>
        <w:div w:id="1155104298">
          <w:marLeft w:val="0"/>
          <w:marRight w:val="0"/>
          <w:marTop w:val="0"/>
          <w:marBottom w:val="0"/>
          <w:divBdr>
            <w:top w:val="none" w:sz="0" w:space="0" w:color="auto"/>
            <w:left w:val="none" w:sz="0" w:space="0" w:color="auto"/>
            <w:bottom w:val="none" w:sz="0" w:space="0" w:color="auto"/>
            <w:right w:val="none" w:sz="0" w:space="0" w:color="auto"/>
          </w:divBdr>
        </w:div>
        <w:div w:id="943463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YlZT6jzDOWo"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1887</Words>
  <Characters>11893</Characters>
  <Application>Microsoft Office Word</Application>
  <DocSecurity>0</DocSecurity>
  <Lines>99</Lines>
  <Paragraphs>27</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lajos</dc:creator>
  <cp:lastModifiedBy>Tommy Nawratil</cp:lastModifiedBy>
  <cp:revision>3</cp:revision>
  <dcterms:created xsi:type="dcterms:W3CDTF">2016-01-26T12:55:00Z</dcterms:created>
  <dcterms:modified xsi:type="dcterms:W3CDTF">2016-01-26T13:03:00Z</dcterms:modified>
</cp:coreProperties>
</file>